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3876" w:rsidR="001D14C6" w:rsidP="001D14C6" w:rsidRDefault="001D14C6" w14:paraId="518410DA" w14:textId="77777777">
      <w:pPr>
        <w:keepNext/>
        <w:pBdr>
          <w:bottom w:val="single" w:color="auto" w:sz="12" w:space="1"/>
        </w:pBdr>
        <w:spacing w:after="0" w:line="240" w:lineRule="auto"/>
        <w:jc w:val="center"/>
        <w:outlineLvl w:val="0"/>
        <w:rPr>
          <w:rFonts w:ascii="Arial" w:hAnsi="Arial" w:eastAsia="Times New Roman" w:cs="Arial"/>
          <w:sz w:val="20"/>
          <w:szCs w:val="20"/>
        </w:rPr>
      </w:pPr>
      <w:r w:rsidRPr="00433876">
        <w:rPr>
          <w:rFonts w:ascii="Arial" w:hAnsi="Arial" w:eastAsia="Times New Roman" w:cs="Arial"/>
          <w:sz w:val="20"/>
          <w:szCs w:val="20"/>
        </w:rPr>
        <w:t>POST CLASSIFICATION AND PAYMENT TABLES SECTION 920</w:t>
      </w:r>
    </w:p>
    <w:p w:rsidRPr="00433876" w:rsidR="001D14C6" w:rsidP="001D14C6" w:rsidRDefault="001D14C6" w14:paraId="52875509" w14:textId="77777777">
      <w:pPr>
        <w:spacing w:after="0" w:line="240" w:lineRule="auto"/>
        <w:rPr>
          <w:rFonts w:ascii="Arial" w:hAnsi="Arial" w:eastAsia="Times New Roman" w:cs="Arial"/>
          <w:b/>
          <w:bCs/>
          <w:sz w:val="18"/>
          <w:szCs w:val="18"/>
        </w:rPr>
      </w:pPr>
      <w:r w:rsidRPr="00433876">
        <w:rPr>
          <w:rFonts w:ascii="Arial" w:hAnsi="Arial" w:eastAsia="Times New Roman" w:cs="Arial"/>
          <w:b/>
          <w:bCs/>
          <w:sz w:val="18"/>
          <w:szCs w:val="18"/>
        </w:rPr>
        <w:t>FOOTNOTES TO SECTION 920</w:t>
      </w:r>
    </w:p>
    <w:p w:rsidR="00FD4312" w:rsidP="001D14C6" w:rsidRDefault="001D14C6" w14:paraId="2CD60BF1" w14:textId="7895E21C">
      <w:pPr>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Explanations on how to use the post classification and payment tables are included in Section 920 of these </w:t>
      </w:r>
      <w:r w:rsidRPr="00433876" w:rsidR="00BA09B9">
        <w:rPr>
          <w:rFonts w:ascii="Arial" w:hAnsi="Arial" w:eastAsia="Times New Roman" w:cs="Arial"/>
          <w:sz w:val="18"/>
          <w:szCs w:val="18"/>
        </w:rPr>
        <w:t>regulations.</w:t>
      </w:r>
    </w:p>
    <w:p w:rsidR="00DD609A" w:rsidP="000D6F79" w:rsidRDefault="00DD609A" w14:paraId="52F4910B" w14:textId="77777777">
      <w:pPr>
        <w:spacing w:after="0" w:line="240" w:lineRule="auto"/>
        <w:rPr>
          <w:rFonts w:ascii="Arial" w:hAnsi="Arial" w:eastAsia="Times New Roman" w:cs="Arial"/>
          <w:sz w:val="18"/>
          <w:szCs w:val="18"/>
        </w:rPr>
      </w:pPr>
    </w:p>
    <w:p w:rsidRPr="00C75F96" w:rsidR="00C75F96" w:rsidP="00C75F96" w:rsidRDefault="003538CA" w14:paraId="7A875535" w14:textId="5859AD2D">
      <w:pPr>
        <w:spacing w:after="0" w:line="240" w:lineRule="auto"/>
        <w:rPr>
          <w:rFonts w:ascii="Arial" w:hAnsi="Arial" w:eastAsia="Times New Roman" w:cs="Arial"/>
          <w:sz w:val="18"/>
          <w:szCs w:val="18"/>
        </w:rPr>
      </w:pPr>
      <w:r w:rsidRPr="00EB2E60">
        <w:rPr>
          <w:rFonts w:ascii="Arial" w:hAnsi="Arial" w:eastAsia="Times New Roman" w:cs="Arial"/>
          <w:b/>
          <w:bCs/>
          <w:sz w:val="18"/>
          <w:szCs w:val="18"/>
          <w:highlight w:val="yellow"/>
        </w:rPr>
        <w:t>Effective</w:t>
      </w:r>
      <w:r w:rsidRPr="00EB2E60" w:rsidR="00C75F96">
        <w:rPr>
          <w:rFonts w:ascii="Arial" w:hAnsi="Arial" w:eastAsia="Times New Roman" w:cs="Arial"/>
          <w:b/>
          <w:bCs/>
          <w:sz w:val="18"/>
          <w:szCs w:val="18"/>
          <w:highlight w:val="yellow"/>
        </w:rPr>
        <w:t xml:space="preserve"> 0</w:t>
      </w:r>
      <w:r w:rsidRPr="00EB2E60" w:rsidR="00EB2E60">
        <w:rPr>
          <w:rFonts w:ascii="Arial" w:hAnsi="Arial" w:eastAsia="Times New Roman" w:cs="Arial"/>
          <w:b/>
          <w:bCs/>
          <w:sz w:val="18"/>
          <w:szCs w:val="18"/>
          <w:highlight w:val="yellow"/>
        </w:rPr>
        <w:t>7</w:t>
      </w:r>
      <w:r w:rsidRPr="00EB2E60" w:rsidR="00C75F96">
        <w:rPr>
          <w:rFonts w:ascii="Arial" w:hAnsi="Arial" w:eastAsia="Times New Roman" w:cs="Arial"/>
          <w:b/>
          <w:bCs/>
          <w:sz w:val="18"/>
          <w:szCs w:val="18"/>
          <w:highlight w:val="yellow"/>
        </w:rPr>
        <w:t>/1</w:t>
      </w:r>
      <w:r w:rsidRPr="00EB2E60" w:rsidR="00EB2E60">
        <w:rPr>
          <w:rFonts w:ascii="Arial" w:hAnsi="Arial" w:eastAsia="Times New Roman" w:cs="Arial"/>
          <w:b/>
          <w:bCs/>
          <w:sz w:val="18"/>
          <w:szCs w:val="18"/>
          <w:highlight w:val="yellow"/>
        </w:rPr>
        <w:t>2</w:t>
      </w:r>
      <w:r w:rsidRPr="00EB2E60" w:rsidR="00C75F96">
        <w:rPr>
          <w:rFonts w:ascii="Arial" w:hAnsi="Arial" w:eastAsia="Times New Roman" w:cs="Arial"/>
          <w:b/>
          <w:bCs/>
          <w:sz w:val="18"/>
          <w:szCs w:val="18"/>
          <w:highlight w:val="yellow"/>
        </w:rPr>
        <w:t>/2026</w:t>
      </w:r>
      <w:r w:rsidRPr="00EB2E60">
        <w:rPr>
          <w:rFonts w:ascii="Arial" w:hAnsi="Arial" w:eastAsia="Times New Roman" w:cs="Arial"/>
          <w:b/>
          <w:bCs/>
          <w:sz w:val="18"/>
          <w:szCs w:val="18"/>
          <w:highlight w:val="yellow"/>
        </w:rPr>
        <w:t xml:space="preserve">: </w:t>
      </w:r>
      <w:r w:rsidRPr="00EB2E60" w:rsidR="00C75F96">
        <w:rPr>
          <w:rFonts w:ascii="Arial" w:hAnsi="Arial" w:eastAsia="Times New Roman" w:cs="Arial"/>
          <w:sz w:val="18"/>
          <w:szCs w:val="18"/>
          <w:highlight w:val="yellow"/>
        </w:rPr>
        <w:t xml:space="preserve">The Administrative Danger Pay from 35% to 0% has been adjusted for </w:t>
      </w:r>
      <w:r w:rsidRPr="00EB2E60" w:rsidR="00EB2E60">
        <w:rPr>
          <w:rFonts w:ascii="Arial" w:hAnsi="Arial" w:eastAsia="Times New Roman" w:cs="Arial"/>
          <w:sz w:val="18"/>
          <w:szCs w:val="18"/>
          <w:highlight w:val="yellow"/>
        </w:rPr>
        <w:t>Muscat, Salalah and Other, Oman</w:t>
      </w:r>
      <w:r w:rsidRPr="00EB2E60" w:rsidR="00C75F96">
        <w:rPr>
          <w:rFonts w:ascii="Arial" w:hAnsi="Arial" w:eastAsia="Times New Roman" w:cs="Arial"/>
          <w:sz w:val="18"/>
          <w:szCs w:val="18"/>
          <w:highlight w:val="yellow"/>
        </w:rPr>
        <w:t xml:space="preserve"> and therefore removed from section p below.</w:t>
      </w:r>
    </w:p>
    <w:p w:rsidR="003538CA" w:rsidP="000D6F79" w:rsidRDefault="003538CA" w14:paraId="06145AF7" w14:textId="34DCCBDD">
      <w:pPr>
        <w:spacing w:after="0" w:line="240" w:lineRule="auto"/>
        <w:rPr>
          <w:rFonts w:ascii="Arial" w:hAnsi="Arial" w:eastAsia="Times New Roman" w:cs="Arial"/>
          <w:sz w:val="18"/>
          <w:szCs w:val="18"/>
        </w:rPr>
      </w:pPr>
    </w:p>
    <w:p w:rsidRPr="00433876" w:rsidR="000D6F79" w:rsidP="000D6F79" w:rsidRDefault="000D6F79" w14:paraId="7CE1E681" w14:textId="77777777">
      <w:pPr>
        <w:spacing w:after="0" w:line="240" w:lineRule="auto"/>
        <w:rPr>
          <w:rFonts w:ascii="Arial" w:hAnsi="Arial" w:eastAsia="Times New Roman" w:cs="Arial"/>
          <w:sz w:val="18"/>
          <w:szCs w:val="18"/>
          <w:u w:val="single"/>
        </w:rPr>
      </w:pPr>
    </w:p>
    <w:p w:rsidRPr="00433876" w:rsidR="001D14C6" w:rsidP="001D14C6" w:rsidRDefault="001D14C6" w14:paraId="71A75A0B" w14:textId="000632D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u w:val="single"/>
        </w:rPr>
        <w:t>d</w:t>
      </w:r>
      <w:r w:rsidRPr="00433876">
        <w:rPr>
          <w:rFonts w:ascii="Arial" w:hAnsi="Arial" w:eastAsia="Times New Roman" w:cs="Arial"/>
          <w:sz w:val="18"/>
          <w:szCs w:val="18"/>
        </w:rPr>
        <w:t xml:space="preserve"> -</w:t>
      </w:r>
      <w:r w:rsidRPr="00433876">
        <w:rPr>
          <w:rFonts w:ascii="Arial" w:hAnsi="Arial" w:eastAsia="Times New Roman" w:cs="Arial"/>
          <w:sz w:val="18"/>
          <w:szCs w:val="18"/>
        </w:rPr>
        <w:tab/>
      </w:r>
      <w:r w:rsidRPr="00433876">
        <w:rPr>
          <w:rFonts w:ascii="Arial" w:hAnsi="Arial" w:eastAsia="Times New Roman" w:cs="Arial"/>
          <w:sz w:val="18"/>
          <w:szCs w:val="18"/>
        </w:rPr>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hAnsi="Arial" w:eastAsia="Times New Roman" w:cs="Arial"/>
          <w:sz w:val="18"/>
          <w:szCs w:val="18"/>
        </w:rPr>
        <w:t xml:space="preserve">, the generic default rates </w:t>
      </w:r>
      <w:r w:rsidRPr="00273289" w:rsidR="00833601">
        <w:rPr>
          <w:rFonts w:ascii="Arial" w:hAnsi="Arial" w:eastAsia="Times New Roman" w:cs="Arial"/>
          <w:sz w:val="18"/>
          <w:szCs w:val="18"/>
        </w:rPr>
        <w:t>have been recently reviewed and will remain the same as published below for one year from the effective date of 0</w:t>
      </w:r>
      <w:r w:rsidR="00211099">
        <w:rPr>
          <w:rFonts w:ascii="Arial" w:hAnsi="Arial" w:eastAsia="Times New Roman" w:cs="Arial"/>
          <w:sz w:val="18"/>
          <w:szCs w:val="18"/>
        </w:rPr>
        <w:t>4</w:t>
      </w:r>
      <w:r w:rsidRPr="00273289" w:rsidR="00833601">
        <w:rPr>
          <w:rFonts w:ascii="Arial" w:hAnsi="Arial" w:eastAsia="Times New Roman" w:cs="Arial"/>
          <w:sz w:val="18"/>
          <w:szCs w:val="18"/>
        </w:rPr>
        <w:t>/</w:t>
      </w:r>
      <w:r w:rsidR="00211099">
        <w:rPr>
          <w:rFonts w:ascii="Arial" w:hAnsi="Arial" w:eastAsia="Times New Roman" w:cs="Arial"/>
          <w:sz w:val="18"/>
          <w:szCs w:val="18"/>
        </w:rPr>
        <w:t>19</w:t>
      </w:r>
      <w:r w:rsidRPr="00273289" w:rsidR="00833601">
        <w:rPr>
          <w:rFonts w:ascii="Arial" w:hAnsi="Arial" w:eastAsia="Times New Roman" w:cs="Arial"/>
          <w:sz w:val="18"/>
          <w:szCs w:val="18"/>
        </w:rPr>
        <w:t>/202</w:t>
      </w:r>
      <w:r w:rsidR="00211099">
        <w:rPr>
          <w:rFonts w:ascii="Arial" w:hAnsi="Arial" w:eastAsia="Times New Roman" w:cs="Arial"/>
          <w:sz w:val="18"/>
          <w:szCs w:val="18"/>
        </w:rPr>
        <w:t>6</w:t>
      </w:r>
      <w:r w:rsidRPr="00273289" w:rsidR="00833601">
        <w:rPr>
          <w:rFonts w:ascii="Arial" w:hAnsi="Arial" w:eastAsia="Times New Roman" w:cs="Arial"/>
          <w:sz w:val="18"/>
          <w:szCs w:val="18"/>
        </w:rPr>
        <w:t>.</w:t>
      </w:r>
    </w:p>
    <w:p w:rsidRPr="00433876" w:rsidR="001D14C6" w:rsidP="001D14C6" w:rsidRDefault="001D14C6" w14:paraId="3C364A5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bl>
      <w:tblPr>
        <w:tblW w:w="0" w:type="auto"/>
        <w:tblInd w:w="1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3"/>
        <w:gridCol w:w="990"/>
        <w:gridCol w:w="990"/>
        <w:gridCol w:w="990"/>
        <w:gridCol w:w="810"/>
      </w:tblGrid>
      <w:tr w:rsidRPr="00433876" w:rsidR="001D14C6" w:rsidTr="001D14C6" w14:paraId="4A17BE77" w14:textId="77777777">
        <w:tc>
          <w:tcPr>
            <w:tcW w:w="1993" w:type="dxa"/>
          </w:tcPr>
          <w:p w:rsidRPr="00433876" w:rsidR="001D14C6" w:rsidP="001D14C6" w:rsidRDefault="001D14C6" w14:paraId="09CEA647" w14:textId="77777777">
            <w:pPr>
              <w:spacing w:after="0" w:line="240" w:lineRule="auto"/>
              <w:outlineLvl w:val="0"/>
              <w:rPr>
                <w:rFonts w:ascii="Times New Roman" w:hAnsi="Times New Roman" w:eastAsia="Times New Roman"/>
                <w:sz w:val="16"/>
                <w:szCs w:val="20"/>
              </w:rPr>
            </w:pPr>
            <w:r w:rsidRPr="004F669E">
              <w:rPr>
                <w:rFonts w:ascii="Times New Roman" w:hAnsi="Times New Roman" w:eastAsia="Times New Roman"/>
                <w:sz w:val="16"/>
                <w:szCs w:val="20"/>
              </w:rPr>
              <w:t>LQA GROUPS</w:t>
            </w:r>
          </w:p>
        </w:tc>
        <w:tc>
          <w:tcPr>
            <w:tcW w:w="990" w:type="dxa"/>
          </w:tcPr>
          <w:p w:rsidRPr="00433876" w:rsidR="001D14C6" w:rsidP="001D14C6" w:rsidRDefault="001D14C6" w14:paraId="57CDADE2" w14:textId="77777777">
            <w:pPr>
              <w:spacing w:after="0" w:line="240" w:lineRule="auto"/>
              <w:outlineLvl w:val="0"/>
              <w:rPr>
                <w:rFonts w:ascii="Times New Roman" w:hAnsi="Times New Roman" w:eastAsia="Times New Roman"/>
                <w:sz w:val="16"/>
                <w:szCs w:val="20"/>
              </w:rPr>
            </w:pPr>
          </w:p>
        </w:tc>
        <w:tc>
          <w:tcPr>
            <w:tcW w:w="990" w:type="dxa"/>
          </w:tcPr>
          <w:p w:rsidRPr="00433876" w:rsidR="001D14C6" w:rsidP="001D14C6" w:rsidRDefault="001D14C6" w14:paraId="0894AADF" w14:textId="77777777">
            <w:pPr>
              <w:spacing w:after="0" w:line="240" w:lineRule="auto"/>
              <w:jc w:val="center"/>
              <w:outlineLvl w:val="0"/>
              <w:rPr>
                <w:rFonts w:ascii="Times New Roman" w:hAnsi="Times New Roman" w:eastAsia="Times New Roman"/>
                <w:sz w:val="16"/>
                <w:szCs w:val="20"/>
              </w:rPr>
            </w:pPr>
            <w:r w:rsidRPr="00433876">
              <w:rPr>
                <w:rFonts w:ascii="Times New Roman" w:hAnsi="Times New Roman" w:eastAsia="Times New Roman"/>
                <w:sz w:val="16"/>
                <w:szCs w:val="20"/>
              </w:rPr>
              <w:t>2</w:t>
            </w:r>
          </w:p>
        </w:tc>
        <w:tc>
          <w:tcPr>
            <w:tcW w:w="990" w:type="dxa"/>
          </w:tcPr>
          <w:p w:rsidRPr="00433876" w:rsidR="001D14C6" w:rsidP="001D14C6" w:rsidRDefault="001D14C6" w14:paraId="4A6BD27A" w14:textId="77777777">
            <w:pPr>
              <w:spacing w:after="0" w:line="240" w:lineRule="auto"/>
              <w:jc w:val="center"/>
              <w:outlineLvl w:val="0"/>
              <w:rPr>
                <w:rFonts w:ascii="Times New Roman" w:hAnsi="Times New Roman" w:eastAsia="Times New Roman"/>
                <w:sz w:val="16"/>
                <w:szCs w:val="20"/>
              </w:rPr>
            </w:pPr>
            <w:r w:rsidRPr="00433876">
              <w:rPr>
                <w:rFonts w:ascii="Times New Roman" w:hAnsi="Times New Roman" w:eastAsia="Times New Roman"/>
                <w:sz w:val="16"/>
                <w:szCs w:val="20"/>
              </w:rPr>
              <w:t>3</w:t>
            </w:r>
          </w:p>
        </w:tc>
        <w:tc>
          <w:tcPr>
            <w:tcW w:w="810" w:type="dxa"/>
          </w:tcPr>
          <w:p w:rsidRPr="00433876" w:rsidR="001D14C6" w:rsidP="001D14C6" w:rsidRDefault="001D14C6" w14:paraId="25766545" w14:textId="77777777">
            <w:pPr>
              <w:spacing w:after="0" w:line="240" w:lineRule="auto"/>
              <w:jc w:val="center"/>
              <w:outlineLvl w:val="0"/>
              <w:rPr>
                <w:rFonts w:ascii="Times New Roman" w:hAnsi="Times New Roman" w:eastAsia="Times New Roman"/>
                <w:sz w:val="16"/>
                <w:szCs w:val="20"/>
              </w:rPr>
            </w:pPr>
            <w:r w:rsidRPr="00433876">
              <w:rPr>
                <w:rFonts w:ascii="Times New Roman" w:hAnsi="Times New Roman" w:eastAsia="Times New Roman"/>
                <w:sz w:val="16"/>
                <w:szCs w:val="20"/>
              </w:rPr>
              <w:t>4</w:t>
            </w:r>
          </w:p>
        </w:tc>
      </w:tr>
      <w:tr w:rsidRPr="00433876" w:rsidR="001D14C6" w:rsidTr="001D14C6" w14:paraId="122ED8AF" w14:textId="77777777">
        <w:tc>
          <w:tcPr>
            <w:tcW w:w="1993" w:type="dxa"/>
          </w:tcPr>
          <w:p w:rsidRPr="00433876" w:rsidR="001D14C6" w:rsidP="001D14C6" w:rsidRDefault="001D14C6" w14:paraId="0BF2B021" w14:textId="77777777">
            <w:pPr>
              <w:spacing w:after="0" w:line="240" w:lineRule="auto"/>
              <w:outlineLvl w:val="0"/>
              <w:rPr>
                <w:rFonts w:ascii="Times New Roman" w:hAnsi="Times New Roman" w:eastAsia="Times New Roman"/>
                <w:sz w:val="16"/>
                <w:szCs w:val="20"/>
              </w:rPr>
            </w:pPr>
          </w:p>
        </w:tc>
        <w:tc>
          <w:tcPr>
            <w:tcW w:w="990" w:type="dxa"/>
          </w:tcPr>
          <w:p w:rsidRPr="00433876" w:rsidR="001D14C6" w:rsidP="001D14C6" w:rsidRDefault="001D14C6" w14:paraId="785B8DBE" w14:textId="77777777">
            <w:pPr>
              <w:spacing w:after="0" w:line="240" w:lineRule="auto"/>
              <w:outlineLvl w:val="0"/>
              <w:rPr>
                <w:rFonts w:ascii="Times New Roman" w:hAnsi="Times New Roman" w:eastAsia="Times New Roman"/>
                <w:sz w:val="16"/>
                <w:szCs w:val="20"/>
              </w:rPr>
            </w:pPr>
            <w:r w:rsidRPr="00433876">
              <w:rPr>
                <w:rFonts w:ascii="Times New Roman" w:hAnsi="Times New Roman" w:eastAsia="Times New Roman"/>
                <w:sz w:val="16"/>
                <w:szCs w:val="20"/>
              </w:rPr>
              <w:t>WF</w:t>
            </w:r>
          </w:p>
        </w:tc>
        <w:tc>
          <w:tcPr>
            <w:tcW w:w="990" w:type="dxa"/>
          </w:tcPr>
          <w:p w:rsidRPr="00433876" w:rsidR="001D14C6" w:rsidP="001D14C6" w:rsidRDefault="00F208C8" w14:paraId="6B59B538" w14:textId="41327934">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2</w:t>
            </w:r>
            <w:r w:rsidR="00E617FF">
              <w:rPr>
                <w:rFonts w:ascii="Times New Roman" w:hAnsi="Times New Roman" w:eastAsia="Times New Roman"/>
                <w:sz w:val="16"/>
                <w:szCs w:val="20"/>
              </w:rPr>
              <w:t>2300</w:t>
            </w:r>
          </w:p>
        </w:tc>
        <w:tc>
          <w:tcPr>
            <w:tcW w:w="990" w:type="dxa"/>
          </w:tcPr>
          <w:p w:rsidRPr="00433876" w:rsidR="001D14C6" w:rsidP="001D14C6" w:rsidRDefault="00E617FF" w14:paraId="6B8A27A4" w14:textId="6901D20C">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20300</w:t>
            </w:r>
          </w:p>
        </w:tc>
        <w:tc>
          <w:tcPr>
            <w:tcW w:w="810" w:type="dxa"/>
          </w:tcPr>
          <w:p w:rsidRPr="00433876" w:rsidR="001D14C6" w:rsidP="001D14C6" w:rsidRDefault="000C5DB4" w14:paraId="2E1FB9FD" w14:textId="0CC3111C">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1</w:t>
            </w:r>
            <w:r w:rsidR="00E617FF">
              <w:rPr>
                <w:rFonts w:ascii="Times New Roman" w:hAnsi="Times New Roman" w:eastAsia="Times New Roman"/>
                <w:sz w:val="16"/>
                <w:szCs w:val="20"/>
              </w:rPr>
              <w:t>8300</w:t>
            </w:r>
          </w:p>
        </w:tc>
      </w:tr>
      <w:tr w:rsidRPr="00433876" w:rsidR="001D14C6" w:rsidTr="001D14C6" w14:paraId="119410E4" w14:textId="77777777">
        <w:tc>
          <w:tcPr>
            <w:tcW w:w="1993" w:type="dxa"/>
          </w:tcPr>
          <w:p w:rsidRPr="00433876" w:rsidR="001D14C6" w:rsidP="001D14C6" w:rsidRDefault="001D14C6" w14:paraId="2A3B66C6" w14:textId="77777777">
            <w:pPr>
              <w:spacing w:after="0" w:line="240" w:lineRule="auto"/>
              <w:outlineLvl w:val="0"/>
              <w:rPr>
                <w:rFonts w:ascii="Times New Roman" w:hAnsi="Times New Roman" w:eastAsia="Times New Roman"/>
                <w:sz w:val="16"/>
                <w:szCs w:val="20"/>
              </w:rPr>
            </w:pPr>
          </w:p>
        </w:tc>
        <w:tc>
          <w:tcPr>
            <w:tcW w:w="990" w:type="dxa"/>
          </w:tcPr>
          <w:p w:rsidRPr="00433876" w:rsidR="001D14C6" w:rsidP="001D14C6" w:rsidRDefault="001D14C6" w14:paraId="43E2926C" w14:textId="77777777">
            <w:pPr>
              <w:spacing w:after="0" w:line="240" w:lineRule="auto"/>
              <w:outlineLvl w:val="0"/>
              <w:rPr>
                <w:rFonts w:ascii="Times New Roman" w:hAnsi="Times New Roman" w:eastAsia="Times New Roman"/>
                <w:sz w:val="16"/>
                <w:szCs w:val="20"/>
              </w:rPr>
            </w:pPr>
            <w:r w:rsidRPr="00433876">
              <w:rPr>
                <w:rFonts w:ascii="Times New Roman" w:hAnsi="Times New Roman" w:eastAsia="Times New Roman"/>
                <w:sz w:val="16"/>
                <w:szCs w:val="20"/>
              </w:rPr>
              <w:t>WOF</w:t>
            </w:r>
          </w:p>
        </w:tc>
        <w:tc>
          <w:tcPr>
            <w:tcW w:w="990" w:type="dxa"/>
          </w:tcPr>
          <w:p w:rsidRPr="00433876" w:rsidR="001D14C6" w:rsidP="001D14C6" w:rsidRDefault="000C5DB4" w14:paraId="66180090" w14:textId="61F70896">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2</w:t>
            </w:r>
            <w:r w:rsidR="00E617FF">
              <w:rPr>
                <w:rFonts w:ascii="Times New Roman" w:hAnsi="Times New Roman" w:eastAsia="Times New Roman"/>
                <w:sz w:val="16"/>
                <w:szCs w:val="20"/>
              </w:rPr>
              <w:t>1300</w:t>
            </w:r>
          </w:p>
        </w:tc>
        <w:tc>
          <w:tcPr>
            <w:tcW w:w="990" w:type="dxa"/>
          </w:tcPr>
          <w:p w:rsidRPr="00433876" w:rsidR="001D14C6" w:rsidP="001D14C6" w:rsidRDefault="000C5DB4" w14:paraId="41DA9185" w14:textId="0E48B2E9">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1</w:t>
            </w:r>
            <w:r w:rsidR="00E617FF">
              <w:rPr>
                <w:rFonts w:ascii="Times New Roman" w:hAnsi="Times New Roman" w:eastAsia="Times New Roman"/>
                <w:sz w:val="16"/>
                <w:szCs w:val="20"/>
              </w:rPr>
              <w:t>8300</w:t>
            </w:r>
          </w:p>
        </w:tc>
        <w:tc>
          <w:tcPr>
            <w:tcW w:w="810" w:type="dxa"/>
          </w:tcPr>
          <w:p w:rsidRPr="00433876" w:rsidR="001D14C6" w:rsidP="001D14C6" w:rsidRDefault="000C5DB4" w14:paraId="790D62CB" w14:textId="2C56621A">
            <w:pPr>
              <w:spacing w:after="0" w:line="240" w:lineRule="auto"/>
              <w:jc w:val="center"/>
              <w:outlineLvl w:val="0"/>
              <w:rPr>
                <w:rFonts w:ascii="Times New Roman" w:hAnsi="Times New Roman" w:eastAsia="Times New Roman"/>
                <w:sz w:val="16"/>
                <w:szCs w:val="20"/>
              </w:rPr>
            </w:pPr>
            <w:r>
              <w:rPr>
                <w:rFonts w:ascii="Times New Roman" w:hAnsi="Times New Roman" w:eastAsia="Times New Roman"/>
                <w:sz w:val="16"/>
                <w:szCs w:val="20"/>
              </w:rPr>
              <w:t>1</w:t>
            </w:r>
            <w:r w:rsidR="00E617FF">
              <w:rPr>
                <w:rFonts w:ascii="Times New Roman" w:hAnsi="Times New Roman" w:eastAsia="Times New Roman"/>
                <w:sz w:val="16"/>
                <w:szCs w:val="20"/>
              </w:rPr>
              <w:t>6200</w:t>
            </w:r>
          </w:p>
        </w:tc>
      </w:tr>
    </w:tbl>
    <w:p w:rsidRPr="00433876" w:rsidR="001D14C6" w:rsidP="001D14C6" w:rsidRDefault="001D14C6" w14:paraId="7858BA24" w14:textId="77777777">
      <w:pPr>
        <w:tabs>
          <w:tab w:val="left" w:pos="360"/>
        </w:tabs>
        <w:spacing w:after="0" w:line="240" w:lineRule="auto"/>
        <w:rPr>
          <w:rFonts w:ascii="Arial" w:hAnsi="Arial" w:eastAsia="Times New Roman" w:cs="Arial"/>
          <w:sz w:val="18"/>
          <w:szCs w:val="18"/>
          <w:u w:val="single"/>
        </w:rPr>
      </w:pPr>
    </w:p>
    <w:p w:rsidRPr="00433876" w:rsidR="001D14C6" w:rsidP="001D14C6" w:rsidRDefault="001D14C6" w14:paraId="7EE9E392" w14:textId="77777777">
      <w:pPr>
        <w:tabs>
          <w:tab w:val="left" w:pos="360"/>
        </w:tabs>
        <w:spacing w:after="0" w:line="240" w:lineRule="auto"/>
        <w:rPr>
          <w:rFonts w:ascii="Arial" w:hAnsi="Arial" w:eastAsia="Times New Roman" w:cs="Arial"/>
          <w:sz w:val="18"/>
          <w:szCs w:val="18"/>
        </w:rPr>
      </w:pPr>
      <w:r w:rsidRPr="00433876">
        <w:rPr>
          <w:rFonts w:ascii="Arial" w:hAnsi="Arial" w:eastAsia="Times New Roman" w:cs="Arial"/>
          <w:sz w:val="18"/>
          <w:szCs w:val="18"/>
          <w:u w:val="single"/>
        </w:rPr>
        <w:t>e</w:t>
      </w:r>
      <w:r w:rsidRPr="00433876">
        <w:rPr>
          <w:rFonts w:ascii="Arial" w:hAnsi="Arial" w:eastAsia="Times New Roman"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rsidRPr="00433876" w:rsidR="001D14C6" w:rsidP="001D14C6" w:rsidRDefault="001D14C6" w14:paraId="6DCC58D7" w14:textId="77777777">
      <w:pPr>
        <w:tabs>
          <w:tab w:val="left" w:pos="360"/>
        </w:tabs>
        <w:spacing w:after="0" w:line="240" w:lineRule="auto"/>
        <w:rPr>
          <w:rFonts w:ascii="Arial" w:hAnsi="Arial" w:eastAsia="Times New Roman" w:cs="Arial"/>
          <w:sz w:val="18"/>
          <w:szCs w:val="18"/>
        </w:rPr>
      </w:pPr>
    </w:p>
    <w:p w:rsidRPr="00433876" w:rsidR="001D14C6" w:rsidP="001D14C6" w:rsidRDefault="001D14C6" w14:paraId="5379133C" w14:textId="61365B8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433876">
        <w:rPr>
          <w:rFonts w:ascii="Arial" w:hAnsi="Arial" w:eastAsia="Times New Roman" w:cs="Arial"/>
          <w:sz w:val="18"/>
          <w:szCs w:val="18"/>
          <w:u w:val="single"/>
        </w:rPr>
        <w:t>n</w:t>
      </w:r>
      <w:r w:rsidRPr="00433876">
        <w:rPr>
          <w:rFonts w:ascii="Arial" w:hAnsi="Arial" w:eastAsia="Times New Roman" w:cs="Arial"/>
          <w:sz w:val="18"/>
          <w:szCs w:val="18"/>
        </w:rPr>
        <w:t xml:space="preserve"> -</w:t>
      </w:r>
      <w:r w:rsidRPr="00433876">
        <w:rPr>
          <w:rFonts w:ascii="Arial" w:hAnsi="Arial" w:eastAsia="Times New Roman" w:cs="Arial"/>
          <w:sz w:val="18"/>
          <w:szCs w:val="18"/>
        </w:rPr>
        <w:tab/>
      </w:r>
      <w:r w:rsidRPr="00433876">
        <w:rPr>
          <w:rFonts w:ascii="Arial" w:hAnsi="Arial" w:eastAsia="Times New Roman" w:cs="Arial"/>
          <w:sz w:val="18"/>
          <w:szCs w:val="18"/>
        </w:rPr>
        <w:t xml:space="preserve"> An employee who serves for a period of </w:t>
      </w:r>
      <w:r w:rsidR="005151DE">
        <w:rPr>
          <w:rFonts w:ascii="Arial" w:hAnsi="Arial" w:eastAsia="Times New Roman" w:cs="Arial"/>
          <w:sz w:val="18"/>
          <w:szCs w:val="18"/>
        </w:rPr>
        <w:t>30</w:t>
      </w:r>
      <w:r w:rsidRPr="00433876">
        <w:rPr>
          <w:rFonts w:ascii="Arial" w:hAnsi="Arial" w:eastAsia="Times New Roman" w:cs="Arial"/>
          <w:sz w:val="18"/>
          <w:szCs w:val="18"/>
        </w:rPr>
        <w:t xml:space="preserve"> consecutive calendar days or more on detail </w:t>
      </w:r>
      <w:r w:rsidRPr="00433876">
        <w:rPr>
          <w:rFonts w:ascii="Arial" w:hAnsi="Arial" w:eastAsia="Times New Roman" w:cs="Arial"/>
          <w:sz w:val="18"/>
          <w:szCs w:val="18"/>
        </w:rPr>
        <w:tab/>
      </w:r>
      <w:r w:rsidRPr="00433876">
        <w:rPr>
          <w:rFonts w:ascii="Arial" w:hAnsi="Arial" w:eastAsia="Times New Roman" w:cs="Arial"/>
          <w:sz w:val="18"/>
          <w:szCs w:val="18"/>
        </w:rPr>
        <w:t xml:space="preserve">(Section 511c) in </w:t>
      </w:r>
      <w:r w:rsidRPr="00433876">
        <w:rPr>
          <w:rFonts w:ascii="Arial" w:hAnsi="Arial" w:eastAsia="Times New Roman" w:cs="Arial"/>
          <w:b/>
          <w:sz w:val="18"/>
          <w:szCs w:val="18"/>
        </w:rPr>
        <w:t xml:space="preserve">Afghanistan (effective 12/16/01), Iraq (effective  </w:t>
      </w:r>
    </w:p>
    <w:p w:rsidRPr="00433876" w:rsidR="001D14C6" w:rsidP="001D14C6" w:rsidRDefault="001D14C6" w14:paraId="66E3CA9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b/>
          <w:sz w:val="18"/>
          <w:szCs w:val="18"/>
        </w:rPr>
        <w:t xml:space="preserve">     3/23/03) or Syria (effective 2/04/2018), </w:t>
      </w:r>
      <w:r w:rsidRPr="00433876">
        <w:rPr>
          <w:rFonts w:ascii="Arial" w:hAnsi="Arial" w:eastAsia="Times New Roman" w:cs="Arial"/>
          <w:sz w:val="18"/>
          <w:szCs w:val="18"/>
        </w:rPr>
        <w:t>may be granted the post differential at the prescribed rate for the number of days served, beginning with the first day of detail.</w:t>
      </w:r>
    </w:p>
    <w:p w:rsidRPr="00433876" w:rsidR="001D14C6" w:rsidP="001D14C6" w:rsidRDefault="001D14C6" w14:paraId="4BE1303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u w:val="single"/>
        </w:rPr>
      </w:pPr>
    </w:p>
    <w:p w:rsidRPr="00433876" w:rsidR="001D14C6" w:rsidP="001D14C6" w:rsidRDefault="001D14C6" w14:paraId="1902C05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u w:val="single"/>
        </w:rPr>
        <w:t>p</w:t>
      </w:r>
      <w:r w:rsidRPr="00433876">
        <w:rPr>
          <w:rFonts w:ascii="Arial" w:hAnsi="Arial" w:eastAsia="Times New Roman" w:cs="Arial"/>
          <w:sz w:val="18"/>
          <w:szCs w:val="18"/>
        </w:rPr>
        <w:t xml:space="preserve"> - </w:t>
      </w:r>
      <w:r w:rsidRPr="00433876">
        <w:rPr>
          <w:rFonts w:ascii="Arial" w:hAnsi="Arial" w:eastAsia="Times New Roman" w:cs="Arial"/>
          <w:sz w:val="18"/>
          <w:szCs w:val="18"/>
        </w:rPr>
        <w:tab/>
      </w:r>
      <w:r w:rsidRPr="00433876">
        <w:rPr>
          <w:rFonts w:ascii="Arial" w:hAnsi="Arial" w:eastAsia="Times New Roman" w:cs="Arial"/>
          <w:sz w:val="18"/>
          <w:szCs w:val="18"/>
        </w:rPr>
        <w:t>In addition to the listed post differential rate, employees are eligible for danger pay allowance, DSSR (652f), as shown below:</w:t>
      </w:r>
    </w:p>
    <w:p w:rsidRPr="00433876" w:rsidR="001D14C6" w:rsidP="001D14C6" w:rsidRDefault="001D14C6" w14:paraId="199A6D3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sectPr w:rsidRPr="00433876" w:rsidR="001D14C6" w:rsidSect="008F021B">
          <w:endnotePr>
            <w:numFmt w:val="decimal"/>
            <w:numStart w:val="0"/>
          </w:endnotePr>
          <w:pgSz w:w="15840" w:h="12240" w:orient="landscape" w:code="1"/>
          <w:pgMar w:top="576" w:right="1152" w:bottom="1440" w:left="1152" w:header="720" w:footer="720" w:gutter="0"/>
          <w:cols w:space="720"/>
        </w:sectPr>
      </w:pPr>
    </w:p>
    <w:p w:rsidRPr="00433876" w:rsidR="001D14C6" w:rsidP="001D14C6" w:rsidRDefault="001D14C6" w14:paraId="545D21C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1D14C6" w:rsidP="001D14C6" w:rsidRDefault="001D14C6" w14:paraId="13E6F6F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1D14C6" w:rsidP="001D14C6" w:rsidRDefault="001D14C6" w14:paraId="1E9C2EE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caps/>
          <w:sz w:val="18"/>
          <w:szCs w:val="18"/>
          <w:u w:val="single"/>
        </w:rPr>
        <w:sectPr w:rsidRPr="00433876" w:rsidR="001D14C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Pr="00433876" w:rsidR="001D14C6" w:rsidTr="0028298E" w14:paraId="0423FE56" w14:textId="77777777">
        <w:trPr>
          <w:tblHeader/>
        </w:trPr>
        <w:tc>
          <w:tcPr>
            <w:tcW w:w="2358" w:type="dxa"/>
          </w:tcPr>
          <w:p w:rsidRPr="00433876" w:rsidR="001D14C6" w:rsidP="001D14C6" w:rsidRDefault="001D14C6" w14:paraId="68BF317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u w:val="words"/>
              </w:rPr>
            </w:pPr>
            <w:r w:rsidRPr="00433876">
              <w:rPr>
                <w:rFonts w:ascii="Arial" w:hAnsi="Arial" w:eastAsia="Times New Roman" w:cs="Arial"/>
                <w:b/>
                <w:sz w:val="18"/>
                <w:szCs w:val="18"/>
                <w:u w:val="words"/>
              </w:rPr>
              <w:t>AREA</w:t>
            </w:r>
          </w:p>
        </w:tc>
        <w:tc>
          <w:tcPr>
            <w:tcW w:w="1980" w:type="dxa"/>
          </w:tcPr>
          <w:p w:rsidRPr="00433876" w:rsidR="001D14C6" w:rsidP="001D14C6" w:rsidRDefault="001D14C6" w14:paraId="09D9D09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u w:val="words"/>
              </w:rPr>
            </w:pPr>
            <w:r w:rsidRPr="00433876">
              <w:rPr>
                <w:rFonts w:ascii="Arial" w:hAnsi="Arial" w:eastAsia="Times New Roman" w:cs="Arial"/>
                <w:b/>
                <w:sz w:val="18"/>
                <w:szCs w:val="18"/>
                <w:u w:val="words"/>
              </w:rPr>
              <w:t xml:space="preserve">RATE   EFF. DATE  </w:t>
            </w:r>
          </w:p>
        </w:tc>
      </w:tr>
      <w:tr w:rsidRPr="00433876" w:rsidR="001D14C6" w:rsidTr="0028298E" w14:paraId="1BC2CF9F" w14:textId="77777777">
        <w:tc>
          <w:tcPr>
            <w:tcW w:w="2358" w:type="dxa"/>
          </w:tcPr>
          <w:p w:rsidRPr="00433876" w:rsidR="001D14C6" w:rsidP="001D14C6" w:rsidRDefault="001D14C6" w14:paraId="73E0D5AC" w14:textId="34E9FD7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433876">
              <w:rPr>
                <w:rFonts w:ascii="Arial" w:hAnsi="Arial" w:eastAsia="Times New Roman" w:cs="Arial"/>
                <w:b/>
                <w:sz w:val="18"/>
                <w:szCs w:val="18"/>
              </w:rPr>
              <w:t>Afghanistan</w:t>
            </w:r>
          </w:p>
        </w:tc>
        <w:tc>
          <w:tcPr>
            <w:tcW w:w="1980" w:type="dxa"/>
          </w:tcPr>
          <w:p w:rsidRPr="00433876" w:rsidR="001D14C6" w:rsidP="001D14C6" w:rsidRDefault="001D14C6" w14:paraId="13721CAD" w14:textId="488FE09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501334" w:rsidTr="0028298E" w14:paraId="4253BF92" w14:textId="77777777">
        <w:tc>
          <w:tcPr>
            <w:tcW w:w="2358" w:type="dxa"/>
          </w:tcPr>
          <w:p w:rsidRPr="00170B6E" w:rsidR="00501334" w:rsidP="001D14C6" w:rsidRDefault="008B46F0" w14:paraId="2F8AB360" w14:textId="14E458C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color w:val="0070C0"/>
                <w:sz w:val="20"/>
                <w:szCs w:val="20"/>
              </w:rPr>
            </w:pPr>
            <w:r w:rsidRPr="00170B6E">
              <w:rPr>
                <w:rFonts w:ascii="Arial" w:hAnsi="Arial" w:eastAsia="Times New Roman" w:cs="Arial"/>
                <w:b/>
                <w:color w:val="0070C0"/>
                <w:sz w:val="20"/>
                <w:szCs w:val="20"/>
              </w:rPr>
              <w:t xml:space="preserve">  </w:t>
            </w:r>
            <w:r w:rsidRPr="00170B6E">
              <w:rPr>
                <w:rFonts w:ascii="Arial" w:hAnsi="Arial" w:eastAsia="Times New Roman" w:cs="Arial"/>
                <w:bCs/>
                <w:sz w:val="20"/>
                <w:szCs w:val="20"/>
              </w:rPr>
              <w:t xml:space="preserve">Kabul </w:t>
            </w:r>
          </w:p>
        </w:tc>
        <w:tc>
          <w:tcPr>
            <w:tcW w:w="1980" w:type="dxa"/>
          </w:tcPr>
          <w:p w:rsidRPr="00170B6E" w:rsidR="00501334" w:rsidP="001D14C6" w:rsidRDefault="008B46F0" w14:paraId="77102B22" w14:textId="3327222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04/30/06</w:t>
            </w:r>
          </w:p>
        </w:tc>
      </w:tr>
      <w:tr w:rsidRPr="00433876" w:rsidR="008B46F0" w:rsidTr="0028298E" w14:paraId="785BD313" w14:textId="77777777">
        <w:tc>
          <w:tcPr>
            <w:tcW w:w="2358" w:type="dxa"/>
          </w:tcPr>
          <w:p w:rsidRPr="00170B6E" w:rsidR="008B46F0" w:rsidP="001D14C6" w:rsidRDefault="008B46F0" w14:paraId="7DB8ECD6" w14:textId="5ADD356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20"/>
                <w:szCs w:val="20"/>
              </w:rPr>
            </w:pPr>
            <w:r w:rsidRPr="00170B6E">
              <w:rPr>
                <w:rFonts w:ascii="Arial" w:hAnsi="Arial" w:eastAsia="Times New Roman" w:cs="Arial"/>
                <w:b/>
                <w:color w:val="0070C0"/>
                <w:sz w:val="20"/>
                <w:szCs w:val="20"/>
              </w:rPr>
              <w:t xml:space="preserve">  </w:t>
            </w:r>
            <w:r w:rsidRPr="00170B6E">
              <w:rPr>
                <w:rFonts w:ascii="Arial" w:hAnsi="Arial" w:eastAsia="Times New Roman" w:cs="Arial"/>
                <w:bCs/>
                <w:sz w:val="20"/>
                <w:szCs w:val="20"/>
              </w:rPr>
              <w:t>Other</w:t>
            </w:r>
          </w:p>
        </w:tc>
        <w:tc>
          <w:tcPr>
            <w:tcW w:w="1980" w:type="dxa"/>
          </w:tcPr>
          <w:p w:rsidRPr="00170B6E" w:rsidR="008B46F0" w:rsidP="001D14C6" w:rsidRDefault="008B46F0" w14:paraId="3A62B8E4" w14:textId="2328AA9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03/05/06</w:t>
            </w:r>
          </w:p>
        </w:tc>
      </w:tr>
      <w:tr w:rsidRPr="00433876" w:rsidR="008B46F0" w:rsidTr="0028298E" w14:paraId="2365BAB6" w14:textId="77777777">
        <w:tc>
          <w:tcPr>
            <w:tcW w:w="2358" w:type="dxa"/>
          </w:tcPr>
          <w:p w:rsidRPr="008B46F0" w:rsidR="008B46F0" w:rsidP="001D14C6" w:rsidRDefault="008B46F0" w14:paraId="369CA41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color w:val="0070C0"/>
                <w:sz w:val="20"/>
                <w:szCs w:val="20"/>
                <w:highlight w:val="yellow"/>
              </w:rPr>
            </w:pPr>
          </w:p>
        </w:tc>
        <w:tc>
          <w:tcPr>
            <w:tcW w:w="1980" w:type="dxa"/>
          </w:tcPr>
          <w:p w:rsidRPr="008B46F0" w:rsidR="008B46F0" w:rsidP="001D14C6" w:rsidRDefault="008B46F0" w14:paraId="324F330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highlight w:val="yellow"/>
              </w:rPr>
            </w:pPr>
          </w:p>
        </w:tc>
      </w:tr>
      <w:tr w:rsidRPr="00433876" w:rsidR="001D14C6" w:rsidTr="0028298E" w14:paraId="16C65D7E" w14:textId="77777777">
        <w:tc>
          <w:tcPr>
            <w:tcW w:w="2358" w:type="dxa"/>
          </w:tcPr>
          <w:p w:rsidRPr="00433B5D" w:rsidR="001D14C6" w:rsidP="001D14C6" w:rsidRDefault="001D14C6" w14:paraId="0770AFBA" w14:textId="302B387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1F0B48">
              <w:rPr>
                <w:rFonts w:ascii="Arial" w:hAnsi="Arial" w:eastAsia="Times New Roman" w:cs="Arial"/>
                <w:b/>
                <w:sz w:val="18"/>
                <w:szCs w:val="18"/>
              </w:rPr>
              <w:t>Algeria</w:t>
            </w:r>
          </w:p>
        </w:tc>
        <w:tc>
          <w:tcPr>
            <w:tcW w:w="1980" w:type="dxa"/>
          </w:tcPr>
          <w:p w:rsidRPr="00433876" w:rsidR="001D14C6" w:rsidP="001D14C6" w:rsidRDefault="001D14C6" w14:paraId="09121BE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1D14C6" w:rsidTr="0028298E" w14:paraId="3E229FAE" w14:textId="77777777">
        <w:tc>
          <w:tcPr>
            <w:tcW w:w="2358" w:type="dxa"/>
          </w:tcPr>
          <w:p w:rsidR="00396997" w:rsidP="00F71F0D" w:rsidRDefault="001D14C6" w14:paraId="0220ECE7" w14:textId="156FA66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sidRPr="00433876">
              <w:rPr>
                <w:rFonts w:ascii="Arial" w:hAnsi="Arial" w:eastAsia="Times New Roman" w:cs="Arial"/>
                <w:bCs/>
                <w:sz w:val="18"/>
                <w:szCs w:val="18"/>
              </w:rPr>
              <w:t xml:space="preserve">  </w:t>
            </w:r>
            <w:r w:rsidR="00F71F0D">
              <w:rPr>
                <w:rFonts w:ascii="Arial" w:hAnsi="Arial" w:eastAsia="Times New Roman" w:cs="Arial"/>
                <w:bCs/>
                <w:sz w:val="18"/>
                <w:szCs w:val="18"/>
                <w:u w:val="single"/>
              </w:rPr>
              <w:t>Other</w:t>
            </w:r>
          </w:p>
          <w:p w:rsidR="000342F4" w:rsidP="000342F4" w:rsidRDefault="00C40C45" w14:paraId="78A814C9" w14:textId="6F4649B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r w:rsidR="00F71F0D">
              <w:rPr>
                <w:rFonts w:ascii="Arial" w:hAnsi="Arial" w:eastAsia="Times New Roman" w:cs="Arial"/>
                <w:bCs/>
                <w:sz w:val="18"/>
                <w:szCs w:val="18"/>
              </w:rPr>
              <w:t xml:space="preserve">All </w:t>
            </w:r>
            <w:r w:rsidR="003224F5">
              <w:rPr>
                <w:rFonts w:ascii="Arial" w:hAnsi="Arial" w:eastAsia="Times New Roman" w:cs="Arial"/>
                <w:bCs/>
                <w:sz w:val="18"/>
                <w:szCs w:val="18"/>
              </w:rPr>
              <w:t>locations</w:t>
            </w:r>
            <w:r w:rsidR="00F71F0D">
              <w:rPr>
                <w:rFonts w:ascii="Arial" w:hAnsi="Arial" w:eastAsia="Times New Roman" w:cs="Arial"/>
                <w:bCs/>
                <w:sz w:val="18"/>
                <w:szCs w:val="18"/>
              </w:rPr>
              <w:t xml:space="preserve"> </w:t>
            </w:r>
            <w:r w:rsidRPr="00F71F0D" w:rsidR="00F71F0D">
              <w:rPr>
                <w:rFonts w:ascii="Arial" w:hAnsi="Arial" w:eastAsia="Times New Roman" w:cs="Arial"/>
                <w:bCs/>
                <w:sz w:val="18"/>
                <w:szCs w:val="18"/>
                <w:u w:val="single"/>
              </w:rPr>
              <w:t>except</w:t>
            </w:r>
          </w:p>
          <w:p w:rsidR="00F71F0D" w:rsidP="000342F4" w:rsidRDefault="000342F4" w14:paraId="3721DE22" w14:textId="4863F36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r w:rsidR="00F71F0D">
              <w:rPr>
                <w:rFonts w:ascii="Arial" w:hAnsi="Arial" w:eastAsia="Times New Roman" w:cs="Arial"/>
                <w:bCs/>
                <w:sz w:val="18"/>
                <w:szCs w:val="18"/>
              </w:rPr>
              <w:t>Algiers</w:t>
            </w:r>
          </w:p>
          <w:p w:rsidR="001D14C6" w:rsidP="007570D2" w:rsidRDefault="00A51A4E" w14:paraId="63767B98" w14:textId="5632C9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r w:rsidR="00396997">
              <w:rPr>
                <w:rFonts w:ascii="Arial" w:hAnsi="Arial" w:eastAsia="Times New Roman" w:cs="Arial"/>
                <w:bCs/>
                <w:sz w:val="18"/>
                <w:szCs w:val="18"/>
              </w:rPr>
              <w:t xml:space="preserve"> </w:t>
            </w:r>
          </w:p>
          <w:p w:rsidRPr="00DB569D" w:rsidR="00B27B52" w:rsidP="007570D2" w:rsidRDefault="003172D1" w14:paraId="171CAC17" w14:textId="2EC12E5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u w:val="single"/>
              </w:rPr>
            </w:pPr>
            <w:r w:rsidRPr="003172D1">
              <w:rPr>
                <w:rFonts w:ascii="Arial" w:hAnsi="Arial" w:eastAsia="Times New Roman" w:cs="Arial"/>
                <w:sz w:val="18"/>
                <w:szCs w:val="18"/>
              </w:rPr>
              <w:t xml:space="preserve">  </w:t>
            </w:r>
            <w:r w:rsidRPr="00DB569D" w:rsidR="00DB569D">
              <w:rPr>
                <w:rFonts w:ascii="Arial" w:hAnsi="Arial" w:eastAsia="Times New Roman" w:cs="Arial"/>
                <w:sz w:val="18"/>
                <w:szCs w:val="18"/>
                <w:u w:val="single"/>
              </w:rPr>
              <w:t>Provin</w:t>
            </w:r>
            <w:r w:rsidR="00DB569D">
              <w:rPr>
                <w:rFonts w:ascii="Arial" w:hAnsi="Arial" w:eastAsia="Times New Roman" w:cs="Arial"/>
                <w:sz w:val="18"/>
                <w:szCs w:val="18"/>
                <w:u w:val="single"/>
              </w:rPr>
              <w:t>c</w:t>
            </w:r>
            <w:r w:rsidRPr="00DB569D" w:rsidR="00DB569D">
              <w:rPr>
                <w:rFonts w:ascii="Arial" w:hAnsi="Arial" w:eastAsia="Times New Roman" w:cs="Arial"/>
                <w:sz w:val="18"/>
                <w:szCs w:val="18"/>
                <w:u w:val="single"/>
              </w:rPr>
              <w:t>es:</w:t>
            </w:r>
          </w:p>
          <w:p w:rsidRPr="00DB569D" w:rsidR="00DB569D" w:rsidP="007570D2" w:rsidRDefault="00DB569D" w14:paraId="52FD710E" w14:textId="22EBD67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w:t>
            </w:r>
            <w:r w:rsidRPr="00DB569D">
              <w:rPr>
                <w:rFonts w:ascii="Arial" w:hAnsi="Arial" w:eastAsia="Times New Roman" w:cs="Arial"/>
                <w:sz w:val="18"/>
                <w:szCs w:val="18"/>
              </w:rPr>
              <w:t xml:space="preserve">Bordj Badji, Mokhtar, </w:t>
            </w:r>
            <w:proofErr w:type="spellStart"/>
            <w:r w:rsidRPr="00DB569D">
              <w:rPr>
                <w:rFonts w:ascii="Arial" w:hAnsi="Arial" w:eastAsia="Times New Roman" w:cs="Arial"/>
                <w:sz w:val="18"/>
                <w:szCs w:val="18"/>
              </w:rPr>
              <w:t>Guezzam</w:t>
            </w:r>
            <w:proofErr w:type="spellEnd"/>
            <w:r w:rsidRPr="00DB569D">
              <w:rPr>
                <w:rFonts w:ascii="Arial" w:hAnsi="Arial" w:eastAsia="Times New Roman" w:cs="Arial"/>
                <w:sz w:val="18"/>
                <w:szCs w:val="18"/>
              </w:rPr>
              <w:t xml:space="preserve">, </w:t>
            </w:r>
            <w:proofErr w:type="spellStart"/>
            <w:r w:rsidRPr="00DB569D">
              <w:rPr>
                <w:rFonts w:ascii="Arial" w:hAnsi="Arial" w:eastAsia="Times New Roman" w:cs="Arial"/>
                <w:sz w:val="18"/>
                <w:szCs w:val="18"/>
              </w:rPr>
              <w:t>Illizi</w:t>
            </w:r>
            <w:proofErr w:type="spellEnd"/>
            <w:r w:rsidRPr="00DB569D">
              <w:rPr>
                <w:rFonts w:ascii="Arial" w:hAnsi="Arial" w:eastAsia="Times New Roman" w:cs="Arial"/>
                <w:sz w:val="18"/>
                <w:szCs w:val="18"/>
              </w:rPr>
              <w:t xml:space="preserve">, </w:t>
            </w:r>
            <w:proofErr w:type="spellStart"/>
            <w:r w:rsidRPr="00DB569D">
              <w:rPr>
                <w:rFonts w:ascii="Arial" w:hAnsi="Arial" w:eastAsia="Times New Roman" w:cs="Arial"/>
                <w:sz w:val="18"/>
                <w:szCs w:val="18"/>
              </w:rPr>
              <w:t>Tebessa</w:t>
            </w:r>
            <w:proofErr w:type="spellEnd"/>
            <w:r w:rsidRPr="00DB569D">
              <w:rPr>
                <w:rFonts w:ascii="Arial" w:hAnsi="Arial" w:eastAsia="Times New Roman" w:cs="Arial"/>
                <w:sz w:val="18"/>
                <w:szCs w:val="18"/>
              </w:rPr>
              <w:t>, Tamanrasset</w:t>
            </w:r>
            <w:r w:rsidR="00F71F0D">
              <w:rPr>
                <w:rFonts w:ascii="Arial" w:hAnsi="Arial" w:eastAsia="Times New Roman" w:cs="Arial"/>
                <w:sz w:val="18"/>
                <w:szCs w:val="18"/>
              </w:rPr>
              <w:t>, In Salah</w:t>
            </w:r>
            <w:r w:rsidR="008C7402">
              <w:rPr>
                <w:rFonts w:ascii="Arial" w:hAnsi="Arial" w:eastAsia="Times New Roman" w:cs="Arial"/>
                <w:sz w:val="18"/>
                <w:szCs w:val="18"/>
              </w:rPr>
              <w:t xml:space="preserve">, </w:t>
            </w:r>
            <w:proofErr w:type="spellStart"/>
            <w:r w:rsidRPr="008C7402" w:rsidR="008C7402">
              <w:rPr>
                <w:rFonts w:ascii="Arial" w:hAnsi="Arial" w:eastAsia="Times New Roman" w:cs="Arial"/>
                <w:sz w:val="18"/>
                <w:szCs w:val="18"/>
              </w:rPr>
              <w:t>Tindouf</w:t>
            </w:r>
            <w:proofErr w:type="spellEnd"/>
          </w:p>
        </w:tc>
        <w:tc>
          <w:tcPr>
            <w:tcW w:w="1980" w:type="dxa"/>
          </w:tcPr>
          <w:p w:rsidR="001D14C6" w:rsidP="001D14C6" w:rsidRDefault="00C21583" w14:paraId="2FC1B3D8" w14:textId="5953209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15</w:t>
            </w:r>
            <w:r w:rsidRPr="00433876" w:rsidR="001D14C6">
              <w:rPr>
                <w:rFonts w:ascii="Arial" w:hAnsi="Arial" w:eastAsia="Times New Roman" w:cs="Arial"/>
                <w:sz w:val="18"/>
                <w:szCs w:val="18"/>
              </w:rPr>
              <w:t xml:space="preserve">%     </w:t>
            </w:r>
            <w:r>
              <w:rPr>
                <w:rFonts w:ascii="Arial" w:hAnsi="Arial" w:eastAsia="Times New Roman" w:cs="Arial"/>
                <w:sz w:val="18"/>
                <w:szCs w:val="18"/>
              </w:rPr>
              <w:t>0</w:t>
            </w:r>
            <w:r w:rsidR="00F71F0D">
              <w:rPr>
                <w:rFonts w:ascii="Arial" w:hAnsi="Arial" w:eastAsia="Times New Roman" w:cs="Arial"/>
                <w:sz w:val="18"/>
                <w:szCs w:val="18"/>
              </w:rPr>
              <w:t>4</w:t>
            </w:r>
            <w:r w:rsidRPr="00433876" w:rsidR="001D14C6">
              <w:rPr>
                <w:rFonts w:ascii="Arial" w:hAnsi="Arial" w:eastAsia="Times New Roman" w:cs="Arial"/>
                <w:sz w:val="18"/>
                <w:szCs w:val="18"/>
              </w:rPr>
              <w:t>/</w:t>
            </w:r>
            <w:r w:rsidR="00AE4038">
              <w:rPr>
                <w:rFonts w:ascii="Arial" w:hAnsi="Arial" w:eastAsia="Times New Roman" w:cs="Arial"/>
                <w:sz w:val="18"/>
                <w:szCs w:val="18"/>
              </w:rPr>
              <w:t>19</w:t>
            </w:r>
            <w:r w:rsidRPr="00433876" w:rsidR="001D14C6">
              <w:rPr>
                <w:rFonts w:ascii="Arial" w:hAnsi="Arial" w:eastAsia="Times New Roman" w:cs="Arial"/>
                <w:sz w:val="18"/>
                <w:szCs w:val="18"/>
              </w:rPr>
              <w:t>/</w:t>
            </w:r>
            <w:r>
              <w:rPr>
                <w:rFonts w:ascii="Arial" w:hAnsi="Arial" w:eastAsia="Times New Roman" w:cs="Arial"/>
                <w:sz w:val="18"/>
                <w:szCs w:val="18"/>
              </w:rPr>
              <w:t>2</w:t>
            </w:r>
            <w:r w:rsidR="00AE4038">
              <w:rPr>
                <w:rFonts w:ascii="Arial" w:hAnsi="Arial" w:eastAsia="Times New Roman" w:cs="Arial"/>
                <w:sz w:val="18"/>
                <w:szCs w:val="18"/>
              </w:rPr>
              <w:t>6</w:t>
            </w:r>
          </w:p>
          <w:p w:rsidR="00DB569D" w:rsidP="001D14C6" w:rsidRDefault="00DB569D" w14:paraId="3A58364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1D14C6" w:rsidRDefault="00DB569D" w14:paraId="545A2CD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1D14C6" w:rsidRDefault="00DB569D" w14:paraId="3600D03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E0529B" w:rsidP="00F71F0D" w:rsidRDefault="00E0529B" w14:paraId="650F8F4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E0529B" w:rsidP="00F71F0D" w:rsidRDefault="00E0529B" w14:paraId="005A518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E0529B" w:rsidP="00F71F0D" w:rsidRDefault="00E0529B" w14:paraId="5ACC394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F71F0D" w:rsidRDefault="00F71F0D" w14:paraId="320B7D6B" w14:textId="23F7217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25%      </w:t>
            </w:r>
            <w:r w:rsidRPr="00AE4038" w:rsidR="00AE4038">
              <w:rPr>
                <w:rFonts w:ascii="Arial" w:hAnsi="Arial" w:eastAsia="Times New Roman" w:cs="Arial"/>
                <w:sz w:val="18"/>
                <w:szCs w:val="18"/>
              </w:rPr>
              <w:t>04/19/26</w:t>
            </w:r>
          </w:p>
          <w:p w:rsidR="00DB569D" w:rsidP="001D14C6" w:rsidRDefault="00DB569D" w14:paraId="4494F86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1D14C6" w:rsidRDefault="00DB569D" w14:paraId="140E312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1D14C6" w:rsidRDefault="00DB569D" w14:paraId="23B7613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DB569D" w:rsidP="001D14C6" w:rsidRDefault="00DB569D" w14:paraId="02C7FCB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DB569D" w:rsidP="001D14C6" w:rsidRDefault="00DB569D" w14:paraId="5FE70E76" w14:textId="621AB04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8B46F0" w:rsidTr="0028298E" w14:paraId="356FE82E" w14:textId="77777777">
        <w:tc>
          <w:tcPr>
            <w:tcW w:w="2358" w:type="dxa"/>
          </w:tcPr>
          <w:p w:rsidRPr="00433876" w:rsidR="008B46F0" w:rsidP="00F71F0D" w:rsidRDefault="008B46F0" w14:paraId="50063FC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p>
        </w:tc>
        <w:tc>
          <w:tcPr>
            <w:tcW w:w="1980" w:type="dxa"/>
          </w:tcPr>
          <w:p w:rsidR="008B46F0" w:rsidP="001D14C6" w:rsidRDefault="008B46F0" w14:paraId="1AC93E8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501334" w:rsidTr="0028298E" w14:paraId="602CD131" w14:textId="77777777">
        <w:tc>
          <w:tcPr>
            <w:tcW w:w="2358" w:type="dxa"/>
          </w:tcPr>
          <w:p w:rsidRPr="00433876" w:rsidR="00501334" w:rsidP="001D14C6" w:rsidRDefault="008C14D6" w14:paraId="38B31ADA" w14:textId="4E90A7F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Pr>
                <w:rFonts w:ascii="Arial" w:hAnsi="Arial" w:eastAsia="Times New Roman" w:cs="Arial"/>
                <w:b/>
                <w:bCs/>
                <w:sz w:val="18"/>
                <w:szCs w:val="18"/>
              </w:rPr>
              <w:t xml:space="preserve">Bahrain </w:t>
            </w:r>
          </w:p>
        </w:tc>
        <w:tc>
          <w:tcPr>
            <w:tcW w:w="1980" w:type="dxa"/>
          </w:tcPr>
          <w:p w:rsidRPr="00433876" w:rsidR="008C14D6" w:rsidP="001D14C6" w:rsidRDefault="008C14D6" w14:paraId="4A19F084" w14:textId="31125C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03/08/26</w:t>
            </w:r>
          </w:p>
        </w:tc>
      </w:tr>
      <w:tr w:rsidRPr="00433876" w:rsidR="008C14D6" w:rsidTr="0028298E" w14:paraId="5E948372" w14:textId="77777777">
        <w:tc>
          <w:tcPr>
            <w:tcW w:w="2358" w:type="dxa"/>
          </w:tcPr>
          <w:p w:rsidR="008C14D6" w:rsidP="001D14C6" w:rsidRDefault="008C14D6" w14:paraId="7D24A60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p>
        </w:tc>
        <w:tc>
          <w:tcPr>
            <w:tcW w:w="1980" w:type="dxa"/>
          </w:tcPr>
          <w:p w:rsidR="008C14D6" w:rsidP="001D14C6" w:rsidRDefault="008C14D6" w14:paraId="020395B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1D14C6" w:rsidTr="0028298E" w14:paraId="0EE6CFC6" w14:textId="77777777">
        <w:tc>
          <w:tcPr>
            <w:tcW w:w="2358" w:type="dxa"/>
          </w:tcPr>
          <w:p w:rsidRPr="00433876" w:rsidR="001D14C6" w:rsidP="00F71F0D" w:rsidRDefault="001D14C6" w14:paraId="5154B5BE" w14:textId="77D79D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433876">
              <w:rPr>
                <w:rFonts w:ascii="Arial" w:hAnsi="Arial" w:eastAsia="Times New Roman" w:cs="Arial"/>
                <w:b/>
                <w:bCs/>
                <w:sz w:val="18"/>
                <w:szCs w:val="18"/>
              </w:rPr>
              <w:t>Burkina Faso</w:t>
            </w:r>
          </w:p>
        </w:tc>
        <w:tc>
          <w:tcPr>
            <w:tcW w:w="1980" w:type="dxa"/>
          </w:tcPr>
          <w:p w:rsidRPr="00433876" w:rsidR="001D14C6" w:rsidP="001D14C6" w:rsidRDefault="001D14C6" w14:paraId="39CD2A91" w14:textId="7538342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BF1AD3D" w14:textId="77777777">
        <w:trPr>
          <w:trHeight w:val="144"/>
        </w:trPr>
        <w:tc>
          <w:tcPr>
            <w:tcW w:w="2358" w:type="dxa"/>
          </w:tcPr>
          <w:p w:rsidRPr="00433876" w:rsidR="007B65DE" w:rsidP="007B65DE" w:rsidRDefault="007B65DE" w14:paraId="490CD541" w14:textId="7531DAD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r w:rsidRPr="008B46F0">
              <w:rPr>
                <w:rFonts w:ascii="Arial" w:hAnsi="Arial" w:eastAsia="Times New Roman" w:cs="Arial"/>
                <w:bCs/>
                <w:sz w:val="18"/>
                <w:szCs w:val="18"/>
              </w:rPr>
              <w:t>Ouagadougou</w:t>
            </w:r>
          </w:p>
        </w:tc>
        <w:tc>
          <w:tcPr>
            <w:tcW w:w="1980" w:type="dxa"/>
          </w:tcPr>
          <w:p w:rsidRPr="00433876" w:rsidR="007B65DE" w:rsidP="007B65DE" w:rsidRDefault="007B65DE" w14:paraId="0C5DF7A2" w14:textId="4E2A418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25%     06/07/20</w:t>
            </w:r>
          </w:p>
        </w:tc>
      </w:tr>
      <w:tr w:rsidRPr="00433876" w:rsidR="007B65DE" w:rsidTr="0028298E" w14:paraId="1F4E1572" w14:textId="77777777">
        <w:trPr>
          <w:trHeight w:val="144"/>
        </w:trPr>
        <w:tc>
          <w:tcPr>
            <w:tcW w:w="2358" w:type="dxa"/>
          </w:tcPr>
          <w:p w:rsidR="007B65DE" w:rsidP="007B65DE" w:rsidRDefault="007B65DE" w14:paraId="20571F8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p>
        </w:tc>
        <w:tc>
          <w:tcPr>
            <w:tcW w:w="1980" w:type="dxa"/>
          </w:tcPr>
          <w:p w:rsidR="007B65DE" w:rsidP="007B65DE" w:rsidRDefault="007B65DE" w14:paraId="4960BD6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1F8C51C" w14:textId="77777777">
        <w:tc>
          <w:tcPr>
            <w:tcW w:w="2358" w:type="dxa"/>
          </w:tcPr>
          <w:p w:rsidRPr="003224F5" w:rsidR="007B65DE" w:rsidP="007B65DE" w:rsidRDefault="007B65DE" w14:paraId="0943486E" w14:textId="48EB90B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r w:rsidRPr="00433876">
              <w:rPr>
                <w:rFonts w:ascii="Arial" w:hAnsi="Arial" w:eastAsia="Times New Roman" w:cs="Arial"/>
                <w:b/>
                <w:sz w:val="18"/>
                <w:szCs w:val="18"/>
              </w:rPr>
              <w:t>Burma</w:t>
            </w:r>
          </w:p>
        </w:tc>
        <w:tc>
          <w:tcPr>
            <w:tcW w:w="1980" w:type="dxa"/>
          </w:tcPr>
          <w:p w:rsidRPr="00433876" w:rsidR="007B65DE" w:rsidP="007B65DE" w:rsidRDefault="007B65DE" w14:paraId="51129C08" w14:textId="1B4432A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25%    </w:t>
            </w:r>
            <w:r>
              <w:rPr>
                <w:rFonts w:ascii="Arial" w:hAnsi="Arial" w:eastAsia="Times New Roman" w:cs="Arial"/>
                <w:sz w:val="18"/>
                <w:szCs w:val="18"/>
              </w:rPr>
              <w:t xml:space="preserve"> </w:t>
            </w:r>
            <w:r w:rsidRPr="00433876">
              <w:rPr>
                <w:rFonts w:ascii="Arial" w:hAnsi="Arial" w:eastAsia="Times New Roman" w:cs="Arial"/>
                <w:sz w:val="18"/>
                <w:szCs w:val="18"/>
              </w:rPr>
              <w:t>08/25/21</w:t>
            </w:r>
          </w:p>
        </w:tc>
      </w:tr>
      <w:tr w:rsidRPr="00433876" w:rsidR="007B65DE" w:rsidTr="0028298E" w14:paraId="3B3F9CC2" w14:textId="77777777">
        <w:tc>
          <w:tcPr>
            <w:tcW w:w="2358" w:type="dxa"/>
          </w:tcPr>
          <w:p w:rsidRPr="008B46F0" w:rsidR="007B65DE" w:rsidP="007B65DE" w:rsidRDefault="007B65DE" w14:paraId="179682A8" w14:textId="11997C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p>
        </w:tc>
        <w:tc>
          <w:tcPr>
            <w:tcW w:w="1980" w:type="dxa"/>
          </w:tcPr>
          <w:p w:rsidRPr="00433876" w:rsidR="007B65DE" w:rsidP="007B65DE" w:rsidRDefault="007B65DE" w14:paraId="041F2E4B" w14:textId="0388341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9FAC0CA" w14:textId="77777777">
        <w:tc>
          <w:tcPr>
            <w:tcW w:w="2358" w:type="dxa"/>
          </w:tcPr>
          <w:p w:rsidRPr="00433876" w:rsidR="007B65DE" w:rsidP="007B65DE" w:rsidRDefault="007B65DE" w14:paraId="4FAE93B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433876">
              <w:rPr>
                <w:rFonts w:ascii="Arial" w:hAnsi="Arial" w:eastAsia="Times New Roman" w:cs="Arial"/>
                <w:b/>
                <w:sz w:val="18"/>
                <w:szCs w:val="18"/>
              </w:rPr>
              <w:t>Cameroon</w:t>
            </w:r>
          </w:p>
        </w:tc>
        <w:tc>
          <w:tcPr>
            <w:tcW w:w="1980" w:type="dxa"/>
          </w:tcPr>
          <w:p w:rsidRPr="00433876" w:rsidR="007B65DE" w:rsidP="007B65DE" w:rsidRDefault="007B65DE" w14:paraId="7765DDC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5198646" w14:textId="77777777">
        <w:tc>
          <w:tcPr>
            <w:tcW w:w="2358" w:type="dxa"/>
          </w:tcPr>
          <w:p w:rsidRPr="00980900" w:rsidR="007B65DE" w:rsidP="007B65DE" w:rsidRDefault="007B65DE" w14:paraId="7B0FF5AE" w14:textId="5907808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sidRPr="00433876">
              <w:rPr>
                <w:rFonts w:ascii="Arial" w:hAnsi="Arial" w:eastAsia="Times New Roman" w:cs="Arial"/>
                <w:b/>
                <w:sz w:val="18"/>
                <w:szCs w:val="18"/>
              </w:rPr>
              <w:t xml:space="preserve">  </w:t>
            </w:r>
            <w:r w:rsidRPr="00980900">
              <w:rPr>
                <w:rFonts w:ascii="Arial" w:hAnsi="Arial" w:eastAsia="Times New Roman" w:cs="Arial"/>
                <w:bCs/>
                <w:sz w:val="18"/>
                <w:szCs w:val="18"/>
                <w:u w:val="single"/>
              </w:rPr>
              <w:t>Other</w:t>
            </w:r>
          </w:p>
          <w:p w:rsidR="007B65DE" w:rsidP="007B65DE" w:rsidRDefault="007B65DE" w14:paraId="76F89F0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w:t>
            </w:r>
            <w:r w:rsidRPr="00433876">
              <w:rPr>
                <w:rFonts w:ascii="Arial" w:hAnsi="Arial" w:eastAsia="Times New Roman" w:cs="Arial"/>
                <w:sz w:val="18"/>
                <w:szCs w:val="18"/>
              </w:rPr>
              <w:t>North and Far North</w:t>
            </w:r>
            <w:r>
              <w:rPr>
                <w:rFonts w:ascii="Arial" w:hAnsi="Arial" w:eastAsia="Times New Roman" w:cs="Arial"/>
                <w:sz w:val="18"/>
                <w:szCs w:val="18"/>
              </w:rPr>
              <w:t xml:space="preserve"> </w:t>
            </w:r>
            <w:r w:rsidRPr="00433876">
              <w:rPr>
                <w:rFonts w:ascii="Arial" w:hAnsi="Arial" w:eastAsia="Times New Roman" w:cs="Arial"/>
                <w:sz w:val="18"/>
                <w:szCs w:val="18"/>
              </w:rPr>
              <w:t>regions</w:t>
            </w:r>
          </w:p>
          <w:p w:rsidRPr="000066E5" w:rsidR="007B65DE" w:rsidP="007B65DE" w:rsidRDefault="007B65DE" w14:paraId="43C2CB97" w14:textId="633DAD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w:t>
            </w:r>
            <w:r>
              <w:rPr>
                <w:rFonts w:ascii="Arial" w:hAnsi="Arial" w:eastAsia="Times New Roman" w:cs="Arial"/>
                <w:bCs/>
                <w:sz w:val="18"/>
                <w:szCs w:val="18"/>
              </w:rPr>
              <w:t>Northwest and      Southwest regions</w:t>
            </w:r>
          </w:p>
        </w:tc>
        <w:tc>
          <w:tcPr>
            <w:tcW w:w="1980" w:type="dxa"/>
          </w:tcPr>
          <w:p w:rsidR="007B65DE" w:rsidP="007B65DE" w:rsidRDefault="007B65DE" w14:paraId="357310CA" w14:textId="7584B8C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25%     </w:t>
            </w:r>
            <w:r w:rsidRPr="00170B6E">
              <w:rPr>
                <w:rFonts w:ascii="Arial" w:hAnsi="Arial" w:eastAsia="Times New Roman" w:cs="Arial"/>
                <w:sz w:val="18"/>
                <w:szCs w:val="18"/>
              </w:rPr>
              <w:t>12/13/15</w:t>
            </w:r>
          </w:p>
          <w:p w:rsidR="007B65DE" w:rsidP="007B65DE" w:rsidRDefault="007B65DE" w14:paraId="3A86EF1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7B65DE" w:rsidP="007B65DE" w:rsidRDefault="007B65DE" w14:paraId="1218C99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7B65DE" w:rsidP="007B65DE" w:rsidRDefault="007B65DE" w14:paraId="3BC9A7B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7B65DE" w:rsidP="007B65DE" w:rsidRDefault="007B65DE" w14:paraId="23094144" w14:textId="5BFAB39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25%     04/21/24</w:t>
            </w:r>
          </w:p>
        </w:tc>
      </w:tr>
      <w:tr w:rsidRPr="00433876" w:rsidR="007B65DE" w:rsidTr="0028298E" w14:paraId="235667B8" w14:textId="77777777">
        <w:tc>
          <w:tcPr>
            <w:tcW w:w="2358" w:type="dxa"/>
          </w:tcPr>
          <w:p w:rsidRPr="00433876" w:rsidR="007B65DE" w:rsidP="007B65DE" w:rsidRDefault="007B65DE" w14:paraId="18815A40"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356FF6A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DC7FF49" w14:textId="77777777">
        <w:tc>
          <w:tcPr>
            <w:tcW w:w="2358" w:type="dxa"/>
          </w:tcPr>
          <w:p w:rsidRPr="00433876" w:rsidR="007B65DE" w:rsidP="007B65DE" w:rsidRDefault="007B65DE" w14:paraId="2F410A9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
                <w:sz w:val="18"/>
                <w:szCs w:val="18"/>
              </w:rPr>
              <w:t>Central African Republic</w:t>
            </w:r>
          </w:p>
        </w:tc>
        <w:tc>
          <w:tcPr>
            <w:tcW w:w="1980" w:type="dxa"/>
          </w:tcPr>
          <w:p w:rsidRPr="00433876" w:rsidR="007B65DE" w:rsidP="007B65DE" w:rsidRDefault="007B65DE" w14:paraId="6D40108E" w14:textId="65CFD37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420B136" w14:textId="77777777">
        <w:trPr>
          <w:trHeight w:val="210"/>
        </w:trPr>
        <w:tc>
          <w:tcPr>
            <w:tcW w:w="2358" w:type="dxa"/>
          </w:tcPr>
          <w:p w:rsidRPr="00170B6E" w:rsidR="007B65DE" w:rsidP="007B65DE" w:rsidRDefault="007B65DE" w14:paraId="6FD4FA66" w14:textId="5D4BB3C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170B6E">
              <w:rPr>
                <w:rFonts w:ascii="Arial" w:hAnsi="Arial" w:eastAsia="Times New Roman" w:cs="Arial"/>
                <w:bCs/>
                <w:sz w:val="18"/>
                <w:szCs w:val="18"/>
              </w:rPr>
              <w:t xml:space="preserve">  Bangui</w:t>
            </w:r>
          </w:p>
        </w:tc>
        <w:tc>
          <w:tcPr>
            <w:tcW w:w="1980" w:type="dxa"/>
          </w:tcPr>
          <w:p w:rsidRPr="00170B6E" w:rsidR="007B65DE" w:rsidP="007B65DE" w:rsidRDefault="007B65DE" w14:paraId="5897017B" w14:textId="70F0085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09/06/15</w:t>
            </w:r>
          </w:p>
        </w:tc>
      </w:tr>
      <w:tr w:rsidRPr="00433876" w:rsidR="007B65DE" w:rsidTr="0028298E" w14:paraId="02D5535A" w14:textId="77777777">
        <w:trPr>
          <w:trHeight w:val="210"/>
        </w:trPr>
        <w:tc>
          <w:tcPr>
            <w:tcW w:w="2358" w:type="dxa"/>
          </w:tcPr>
          <w:p w:rsidRPr="00170B6E" w:rsidR="007B65DE" w:rsidP="007B65DE" w:rsidRDefault="007B65DE" w14:paraId="0B3AF2C0" w14:textId="2913A63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170B6E">
              <w:rPr>
                <w:rFonts w:ascii="Arial" w:hAnsi="Arial" w:eastAsia="Times New Roman" w:cs="Arial"/>
                <w:bCs/>
                <w:sz w:val="18"/>
                <w:szCs w:val="18"/>
              </w:rPr>
              <w:t xml:space="preserve">  Other</w:t>
            </w:r>
          </w:p>
        </w:tc>
        <w:tc>
          <w:tcPr>
            <w:tcW w:w="1980" w:type="dxa"/>
          </w:tcPr>
          <w:p w:rsidRPr="00170B6E" w:rsidR="007B65DE" w:rsidP="007B65DE" w:rsidRDefault="007B65DE" w14:paraId="6F7F5463" w14:textId="3A5C25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09/06/15</w:t>
            </w:r>
          </w:p>
        </w:tc>
      </w:tr>
      <w:tr w:rsidRPr="00433876" w:rsidR="007B65DE" w:rsidTr="0028298E" w14:paraId="20465CA5" w14:textId="77777777">
        <w:trPr>
          <w:trHeight w:val="210"/>
        </w:trPr>
        <w:tc>
          <w:tcPr>
            <w:tcW w:w="2358" w:type="dxa"/>
          </w:tcPr>
          <w:p w:rsidR="007B65DE" w:rsidP="007B65DE" w:rsidRDefault="007B65DE" w14:paraId="754A6A4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007B65DE" w:rsidP="007B65DE" w:rsidRDefault="007B65DE" w14:paraId="42DC80C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8C3F5C1" w14:textId="77777777">
        <w:trPr>
          <w:trHeight w:val="210"/>
        </w:trPr>
        <w:tc>
          <w:tcPr>
            <w:tcW w:w="2358" w:type="dxa"/>
          </w:tcPr>
          <w:p w:rsidRPr="00433876" w:rsidR="007B65DE" w:rsidP="007B65DE" w:rsidRDefault="007B65DE" w14:paraId="5BF7E55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b/>
                <w:sz w:val="18"/>
                <w:szCs w:val="18"/>
              </w:rPr>
              <w:t>Chad</w:t>
            </w:r>
          </w:p>
        </w:tc>
        <w:tc>
          <w:tcPr>
            <w:tcW w:w="1980" w:type="dxa"/>
          </w:tcPr>
          <w:p w:rsidRPr="00433876" w:rsidR="007B65DE" w:rsidP="007B65DE" w:rsidRDefault="007B65DE" w14:paraId="502579F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55E22E5" w14:textId="77777777">
        <w:trPr>
          <w:trHeight w:val="210"/>
        </w:trPr>
        <w:tc>
          <w:tcPr>
            <w:tcW w:w="2358" w:type="dxa"/>
          </w:tcPr>
          <w:p w:rsidRPr="008E3891" w:rsidR="007B65DE" w:rsidP="007B65DE" w:rsidRDefault="007B65DE" w14:paraId="27675B9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u w:val="single"/>
              </w:rPr>
            </w:pPr>
            <w:r w:rsidRPr="00433876">
              <w:rPr>
                <w:rFonts w:ascii="Arial" w:hAnsi="Arial" w:eastAsia="Times New Roman" w:cs="Arial"/>
                <w:b/>
                <w:sz w:val="18"/>
                <w:szCs w:val="18"/>
              </w:rPr>
              <w:t xml:space="preserve">  </w:t>
            </w:r>
            <w:r w:rsidRPr="008E3891">
              <w:rPr>
                <w:rFonts w:ascii="Arial" w:hAnsi="Arial" w:eastAsia="Times New Roman" w:cs="Arial"/>
                <w:sz w:val="18"/>
                <w:szCs w:val="18"/>
                <w:u w:val="single"/>
              </w:rPr>
              <w:t>Other</w:t>
            </w:r>
          </w:p>
          <w:p w:rsidR="007B65DE" w:rsidP="007B65DE" w:rsidRDefault="007B65DE" w14:paraId="63490BC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All locations</w:t>
            </w:r>
            <w:r w:rsidRPr="004C1F1E">
              <w:rPr>
                <w:rFonts w:ascii="Arial" w:hAnsi="Arial" w:eastAsia="Times New Roman" w:cs="Arial"/>
                <w:sz w:val="18"/>
                <w:szCs w:val="18"/>
              </w:rPr>
              <w:t xml:space="preserve"> </w:t>
            </w:r>
            <w:r w:rsidRPr="008E3891">
              <w:rPr>
                <w:rFonts w:ascii="Arial" w:hAnsi="Arial" w:eastAsia="Times New Roman" w:cs="Arial"/>
                <w:sz w:val="18"/>
                <w:szCs w:val="18"/>
                <w:u w:val="single"/>
              </w:rPr>
              <w:t>except</w:t>
            </w:r>
            <w:r>
              <w:rPr>
                <w:rFonts w:ascii="Arial" w:hAnsi="Arial" w:eastAsia="Times New Roman" w:cs="Arial"/>
                <w:sz w:val="18"/>
                <w:szCs w:val="18"/>
              </w:rPr>
              <w:t xml:space="preserve"> </w:t>
            </w:r>
          </w:p>
          <w:p w:rsidRPr="006D4C6A" w:rsidR="007B65DE" w:rsidP="007B65DE" w:rsidRDefault="007B65DE" w14:paraId="20B7D9D6" w14:textId="748484E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w:t>
            </w:r>
            <w:r w:rsidRPr="006D4C6A">
              <w:rPr>
                <w:rFonts w:ascii="Arial" w:hAnsi="Arial" w:eastAsia="Times New Roman" w:cs="Arial"/>
                <w:sz w:val="18"/>
                <w:szCs w:val="18"/>
              </w:rPr>
              <w:t>N'Djamena</w:t>
            </w:r>
          </w:p>
        </w:tc>
        <w:tc>
          <w:tcPr>
            <w:tcW w:w="1980" w:type="dxa"/>
          </w:tcPr>
          <w:p w:rsidRPr="00433876" w:rsidR="007B65DE" w:rsidP="007B65DE" w:rsidRDefault="007B65DE" w14:paraId="482CAFB9" w14:textId="606DF62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25%     12/13/15</w:t>
            </w:r>
          </w:p>
        </w:tc>
      </w:tr>
      <w:tr w:rsidRPr="00433876" w:rsidR="007B65DE" w:rsidTr="0028298E" w14:paraId="7F25DDBC" w14:textId="77777777">
        <w:trPr>
          <w:trHeight w:val="210"/>
        </w:trPr>
        <w:tc>
          <w:tcPr>
            <w:tcW w:w="2358" w:type="dxa"/>
          </w:tcPr>
          <w:p w:rsidRPr="00433876" w:rsidR="007B65DE" w:rsidP="007B65DE" w:rsidRDefault="007B65DE" w14:paraId="3CD058D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1FEDC18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01C3152" w14:textId="77777777">
        <w:trPr>
          <w:trHeight w:val="210"/>
        </w:trPr>
        <w:tc>
          <w:tcPr>
            <w:tcW w:w="2358" w:type="dxa"/>
          </w:tcPr>
          <w:p w:rsidRPr="00433876" w:rsidR="007B65DE" w:rsidP="007B65DE" w:rsidRDefault="007B65DE" w14:paraId="376DB17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b/>
                <w:sz w:val="18"/>
                <w:szCs w:val="18"/>
              </w:rPr>
              <w:t>Colombia</w:t>
            </w:r>
          </w:p>
        </w:tc>
        <w:tc>
          <w:tcPr>
            <w:tcW w:w="1980" w:type="dxa"/>
          </w:tcPr>
          <w:p w:rsidRPr="00433876" w:rsidR="007B65DE" w:rsidP="007B65DE" w:rsidRDefault="007B65DE" w14:paraId="063DE8E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3C2F8EE" w14:textId="77777777">
        <w:trPr>
          <w:trHeight w:val="187"/>
        </w:trPr>
        <w:tc>
          <w:tcPr>
            <w:tcW w:w="2358" w:type="dxa"/>
          </w:tcPr>
          <w:p w:rsidR="007B65DE" w:rsidP="007B65DE" w:rsidRDefault="007B65DE" w14:paraId="676280A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w:t>
            </w:r>
            <w:r w:rsidRPr="001B59D8">
              <w:rPr>
                <w:rFonts w:ascii="Arial" w:hAnsi="Arial" w:eastAsia="Times New Roman" w:cs="Arial"/>
                <w:sz w:val="18"/>
                <w:szCs w:val="18"/>
                <w:u w:val="single"/>
              </w:rPr>
              <w:t>Other</w:t>
            </w:r>
          </w:p>
          <w:p w:rsidRPr="00D03A68" w:rsidR="007B65DE" w:rsidP="007B65DE" w:rsidRDefault="007B65DE" w14:paraId="249CDD00" w14:textId="5EAB22E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All locations </w:t>
            </w:r>
            <w:r w:rsidRPr="00433876">
              <w:rPr>
                <w:rFonts w:ascii="Arial" w:hAnsi="Arial" w:eastAsia="Times New Roman" w:cs="Arial"/>
                <w:sz w:val="18"/>
                <w:szCs w:val="18"/>
                <w:u w:val="single"/>
              </w:rPr>
              <w:t>except</w:t>
            </w:r>
            <w:r>
              <w:rPr>
                <w:rFonts w:ascii="Arial" w:hAnsi="Arial" w:eastAsia="Times New Roman" w:cs="Arial"/>
                <w:sz w:val="18"/>
                <w:szCs w:val="18"/>
              </w:rPr>
              <w:t xml:space="preserve">: </w:t>
            </w:r>
            <w:r w:rsidRPr="00433876">
              <w:rPr>
                <w:rFonts w:ascii="Arial" w:hAnsi="Arial" w:eastAsia="Times New Roman" w:cs="Arial"/>
                <w:sz w:val="18"/>
                <w:szCs w:val="18"/>
              </w:rPr>
              <w:t>Barranquilla, Bogota, Cali, Cartagena, Medellin, San Andres and Santa Marta</w:t>
            </w:r>
          </w:p>
        </w:tc>
        <w:tc>
          <w:tcPr>
            <w:tcW w:w="1980" w:type="dxa"/>
          </w:tcPr>
          <w:p w:rsidRPr="00433876" w:rsidR="007B65DE" w:rsidP="007B65DE" w:rsidRDefault="007B65DE" w14:paraId="30D7040B" w14:textId="676E5A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15%     12/13/15</w:t>
            </w:r>
          </w:p>
        </w:tc>
      </w:tr>
      <w:tr w:rsidRPr="00433876" w:rsidR="007B65DE" w:rsidTr="0028298E" w14:paraId="54AAEB80" w14:textId="77777777">
        <w:trPr>
          <w:trHeight w:val="187"/>
        </w:trPr>
        <w:tc>
          <w:tcPr>
            <w:tcW w:w="2358" w:type="dxa"/>
          </w:tcPr>
          <w:p w:rsidRPr="00433876" w:rsidR="007B65DE" w:rsidP="007B65DE" w:rsidRDefault="007B65DE" w14:paraId="6669D12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7B65DE" w:rsidP="007B65DE" w:rsidRDefault="007B65DE" w14:paraId="048A9CB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35726BC" w14:textId="77777777">
        <w:trPr>
          <w:trHeight w:val="187"/>
        </w:trPr>
        <w:tc>
          <w:tcPr>
            <w:tcW w:w="2358" w:type="dxa"/>
          </w:tcPr>
          <w:p w:rsidRPr="00433876" w:rsidR="007B65DE" w:rsidP="007B65DE" w:rsidRDefault="007B65DE" w14:paraId="29D4A19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433876">
              <w:rPr>
                <w:rFonts w:ascii="Arial" w:hAnsi="Arial" w:eastAsia="Times New Roman" w:cs="Arial"/>
                <w:b/>
                <w:bCs/>
                <w:sz w:val="18"/>
                <w:szCs w:val="18"/>
              </w:rPr>
              <w:t>Democratic Republic of</w:t>
            </w:r>
          </w:p>
          <w:p w:rsidRPr="00433876" w:rsidR="007B65DE" w:rsidP="007B65DE" w:rsidRDefault="007B65DE" w14:paraId="5D491E76" w14:textId="1875C7F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433876">
              <w:rPr>
                <w:rFonts w:ascii="Arial" w:hAnsi="Arial" w:eastAsia="Times New Roman" w:cs="Arial"/>
                <w:b/>
                <w:bCs/>
                <w:sz w:val="18"/>
                <w:szCs w:val="18"/>
              </w:rPr>
              <w:t>the Congo</w:t>
            </w:r>
          </w:p>
          <w:p w:rsidR="007B65DE" w:rsidP="007B65DE" w:rsidRDefault="007B65DE" w14:paraId="5023C19B" w14:textId="2CC4069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Kinshasa</w:t>
            </w:r>
          </w:p>
          <w:p w:rsidRPr="00E45789" w:rsidR="007B65DE" w:rsidP="007B65DE" w:rsidRDefault="007B65DE" w14:paraId="539DF349" w14:textId="709D63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Pr>
                <w:rFonts w:ascii="Arial" w:hAnsi="Arial" w:eastAsia="Times New Roman" w:cs="Arial"/>
                <w:bCs/>
                <w:sz w:val="18"/>
                <w:szCs w:val="18"/>
                <w:u w:val="single"/>
              </w:rPr>
              <w:t xml:space="preserve">  </w:t>
            </w:r>
            <w:r w:rsidRPr="00E45789">
              <w:rPr>
                <w:rFonts w:ascii="Arial" w:hAnsi="Arial" w:eastAsia="Times New Roman" w:cs="Arial"/>
                <w:bCs/>
                <w:sz w:val="18"/>
                <w:szCs w:val="18"/>
                <w:u w:val="single"/>
              </w:rPr>
              <w:t>Other</w:t>
            </w:r>
          </w:p>
          <w:p w:rsidR="007B65DE" w:rsidP="007B65DE" w:rsidRDefault="007B65DE" w14:paraId="3D8A6CC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E45789">
              <w:rPr>
                <w:rFonts w:ascii="Arial" w:hAnsi="Arial" w:eastAsia="Times New Roman" w:cs="Arial"/>
                <w:bCs/>
                <w:sz w:val="18"/>
                <w:szCs w:val="18"/>
              </w:rPr>
              <w:t xml:space="preserve">      </w:t>
            </w:r>
            <w:r w:rsidRPr="00433876">
              <w:rPr>
                <w:rFonts w:ascii="Arial" w:hAnsi="Arial" w:eastAsia="Times New Roman" w:cs="Arial"/>
                <w:bCs/>
                <w:sz w:val="18"/>
                <w:szCs w:val="18"/>
                <w:u w:val="single"/>
              </w:rPr>
              <w:t>Provinces</w:t>
            </w:r>
            <w:r w:rsidRPr="00433876">
              <w:rPr>
                <w:rFonts w:ascii="Arial" w:hAnsi="Arial" w:eastAsia="Times New Roman" w:cs="Arial"/>
                <w:bCs/>
                <w:sz w:val="18"/>
                <w:szCs w:val="18"/>
              </w:rPr>
              <w:t xml:space="preserve">: </w:t>
            </w:r>
          </w:p>
          <w:p w:rsidRPr="005A78E1" w:rsidR="007B65DE" w:rsidP="007B65DE" w:rsidRDefault="007B65DE" w14:paraId="59227C91" w14:textId="7FB5FDF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F52994">
              <w:rPr>
                <w:rFonts w:ascii="Arial" w:hAnsi="Arial" w:eastAsia="Times New Roman" w:cs="Arial"/>
                <w:bCs/>
                <w:sz w:val="18"/>
                <w:szCs w:val="18"/>
              </w:rPr>
              <w:t xml:space="preserve">       </w:t>
            </w:r>
            <w:r w:rsidRPr="00433876">
              <w:rPr>
                <w:rFonts w:ascii="Arial" w:hAnsi="Arial" w:eastAsia="Times New Roman" w:cs="Arial"/>
                <w:bCs/>
                <w:sz w:val="18"/>
                <w:szCs w:val="18"/>
              </w:rPr>
              <w:t>North and South Kivu</w:t>
            </w:r>
            <w:r>
              <w:rPr>
                <w:rFonts w:ascii="Arial" w:hAnsi="Arial" w:eastAsia="Times New Roman" w:cs="Arial"/>
                <w:bCs/>
                <w:sz w:val="18"/>
                <w:szCs w:val="18"/>
              </w:rPr>
              <w:t xml:space="preserve">, </w:t>
            </w:r>
            <w:r w:rsidRPr="00DB569D">
              <w:rPr>
                <w:rFonts w:ascii="Arial" w:hAnsi="Arial" w:eastAsia="Times New Roman" w:cs="Arial"/>
                <w:sz w:val="18"/>
                <w:szCs w:val="18"/>
              </w:rPr>
              <w:t>Goma,</w:t>
            </w:r>
            <w:r>
              <w:rPr>
                <w:rFonts w:ascii="Arial" w:hAnsi="Arial" w:eastAsia="Times New Roman" w:cs="Arial"/>
                <w:sz w:val="18"/>
                <w:szCs w:val="18"/>
              </w:rPr>
              <w:t xml:space="preserve"> </w:t>
            </w:r>
            <w:r w:rsidRPr="00DB569D">
              <w:rPr>
                <w:rFonts w:ascii="Arial" w:hAnsi="Arial" w:eastAsia="Times New Roman" w:cs="Arial"/>
                <w:sz w:val="18"/>
                <w:szCs w:val="18"/>
              </w:rPr>
              <w:t>Bukavu</w:t>
            </w:r>
            <w:r>
              <w:rPr>
                <w:rFonts w:ascii="Arial" w:hAnsi="Arial" w:eastAsia="Times New Roman" w:cs="Arial"/>
                <w:sz w:val="18"/>
                <w:szCs w:val="18"/>
              </w:rPr>
              <w:t xml:space="preserve">, </w:t>
            </w:r>
            <w:proofErr w:type="spellStart"/>
            <w:r w:rsidRPr="00DB569D">
              <w:rPr>
                <w:rFonts w:ascii="Arial" w:hAnsi="Arial" w:eastAsia="Times New Roman" w:cs="Arial"/>
                <w:sz w:val="18"/>
                <w:szCs w:val="18"/>
              </w:rPr>
              <w:t>Ituri</w:t>
            </w:r>
            <w:proofErr w:type="spellEnd"/>
            <w:r w:rsidRPr="00DB569D">
              <w:rPr>
                <w:rFonts w:ascii="Arial" w:hAnsi="Arial" w:eastAsia="Times New Roman" w:cs="Arial"/>
                <w:sz w:val="18"/>
                <w:szCs w:val="18"/>
              </w:rPr>
              <w:t xml:space="preserve"> Province</w:t>
            </w:r>
            <w:r>
              <w:rPr>
                <w:rFonts w:ascii="Arial" w:hAnsi="Arial" w:eastAsia="Times New Roman" w:cs="Arial"/>
                <w:sz w:val="18"/>
                <w:szCs w:val="18"/>
              </w:rPr>
              <w:t xml:space="preserve"> </w:t>
            </w:r>
            <w:r w:rsidRPr="00DB569D">
              <w:rPr>
                <w:rFonts w:ascii="Arial" w:hAnsi="Arial" w:eastAsia="Times New Roman" w:cs="Arial"/>
                <w:sz w:val="18"/>
                <w:szCs w:val="18"/>
              </w:rPr>
              <w:t>(</w:t>
            </w:r>
            <w:r w:rsidRPr="00BA09B9">
              <w:rPr>
                <w:rFonts w:ascii="Arial" w:hAnsi="Arial" w:eastAsia="Times New Roman" w:cs="Arial"/>
                <w:sz w:val="18"/>
                <w:szCs w:val="18"/>
                <w:u w:val="single"/>
              </w:rPr>
              <w:t>except</w:t>
            </w:r>
            <w:r w:rsidRPr="00DB569D">
              <w:rPr>
                <w:rFonts w:ascii="Arial" w:hAnsi="Arial" w:eastAsia="Times New Roman" w:cs="Arial"/>
                <w:sz w:val="18"/>
                <w:szCs w:val="18"/>
              </w:rPr>
              <w:t xml:space="preserve"> Okapi Wildlife Reserve)</w:t>
            </w:r>
          </w:p>
        </w:tc>
        <w:tc>
          <w:tcPr>
            <w:tcW w:w="1980" w:type="dxa"/>
          </w:tcPr>
          <w:p w:rsidRPr="00433876" w:rsidR="007B65DE" w:rsidP="007B65DE" w:rsidRDefault="007B65DE" w14:paraId="1B11AF8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7B65DE" w:rsidP="007B65DE" w:rsidRDefault="007B65DE" w14:paraId="7CC5B9C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7B65DE" w:rsidP="007B65DE" w:rsidRDefault="007B65DE" w14:paraId="0C91739A" w14:textId="75217D0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w:t>
            </w:r>
            <w:r w:rsidRPr="00433876">
              <w:rPr>
                <w:rFonts w:ascii="Arial" w:hAnsi="Arial" w:eastAsia="Times New Roman" w:cs="Arial"/>
                <w:sz w:val="18"/>
                <w:szCs w:val="18"/>
              </w:rPr>
              <w:t xml:space="preserve">5%     </w:t>
            </w:r>
            <w:r>
              <w:rPr>
                <w:rFonts w:ascii="Arial" w:hAnsi="Arial" w:eastAsia="Times New Roman" w:cs="Arial"/>
                <w:sz w:val="18"/>
                <w:szCs w:val="18"/>
              </w:rPr>
              <w:t>12/28</w:t>
            </w:r>
            <w:r w:rsidRPr="00433876">
              <w:rPr>
                <w:rFonts w:ascii="Arial" w:hAnsi="Arial" w:eastAsia="Times New Roman" w:cs="Arial"/>
                <w:sz w:val="18"/>
                <w:szCs w:val="18"/>
              </w:rPr>
              <w:t>/</w:t>
            </w:r>
            <w:r>
              <w:rPr>
                <w:rFonts w:ascii="Arial" w:hAnsi="Arial" w:eastAsia="Times New Roman" w:cs="Arial"/>
                <w:sz w:val="18"/>
                <w:szCs w:val="18"/>
              </w:rPr>
              <w:t>2</w:t>
            </w:r>
            <w:r w:rsidRPr="00433876">
              <w:rPr>
                <w:rFonts w:ascii="Arial" w:hAnsi="Arial" w:eastAsia="Times New Roman" w:cs="Arial"/>
                <w:sz w:val="18"/>
                <w:szCs w:val="18"/>
              </w:rPr>
              <w:t>5</w:t>
            </w:r>
          </w:p>
          <w:p w:rsidR="007B65DE" w:rsidP="007B65DE" w:rsidRDefault="007B65DE" w14:paraId="555024EE" w14:textId="72174D1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25%     04/20/25</w:t>
            </w:r>
          </w:p>
          <w:p w:rsidRPr="00433876" w:rsidR="007B65DE" w:rsidP="007B65DE" w:rsidRDefault="007B65DE" w14:paraId="17ABC2A6" w14:textId="1FF7519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675271C8" w14:textId="77777777">
        <w:trPr>
          <w:trHeight w:val="187"/>
        </w:trPr>
        <w:tc>
          <w:tcPr>
            <w:tcW w:w="2358" w:type="dxa"/>
          </w:tcPr>
          <w:p w:rsidRPr="00433876" w:rsidR="007B65DE" w:rsidP="007B65DE" w:rsidRDefault="007B65DE" w14:paraId="2A79B67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7B65DE" w:rsidP="007B65DE" w:rsidRDefault="007B65DE" w14:paraId="1A591A4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FC11407" w14:textId="77777777">
        <w:tc>
          <w:tcPr>
            <w:tcW w:w="2358" w:type="dxa"/>
          </w:tcPr>
          <w:p w:rsidR="007B65DE" w:rsidP="007B65DE" w:rsidRDefault="007B65DE" w14:paraId="1B0A9A7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sidRPr="00433876">
              <w:rPr>
                <w:rFonts w:ascii="Arial" w:hAnsi="Arial" w:eastAsia="Times New Roman" w:cs="Arial"/>
                <w:b/>
                <w:bCs/>
                <w:sz w:val="18"/>
                <w:szCs w:val="18"/>
              </w:rPr>
              <w:t>Democratic People’s</w:t>
            </w:r>
          </w:p>
          <w:p w:rsidRPr="00433876" w:rsidR="007B65DE" w:rsidP="007B65DE" w:rsidRDefault="007B65DE" w14:paraId="3175B844" w14:textId="3028748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sidRPr="00433876">
              <w:rPr>
                <w:rFonts w:ascii="Arial" w:hAnsi="Arial" w:eastAsia="Times New Roman" w:cs="Arial"/>
                <w:b/>
                <w:bCs/>
                <w:sz w:val="18"/>
                <w:szCs w:val="18"/>
              </w:rPr>
              <w:t>Republic of Korea</w:t>
            </w:r>
          </w:p>
        </w:tc>
        <w:tc>
          <w:tcPr>
            <w:tcW w:w="1980" w:type="dxa"/>
          </w:tcPr>
          <w:p w:rsidRPr="00433876" w:rsidR="007B65DE" w:rsidP="007B65DE" w:rsidRDefault="007B65DE" w14:paraId="0C2AC480" w14:textId="01ADFA6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2F0A269" w14:textId="77777777">
        <w:tc>
          <w:tcPr>
            <w:tcW w:w="2358" w:type="dxa"/>
          </w:tcPr>
          <w:p w:rsidRPr="00DF5BC5" w:rsidR="007B65DE" w:rsidP="007B65DE" w:rsidRDefault="007B65DE" w14:paraId="74E11F5E" w14:textId="3103A23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Pyongyang</w:t>
            </w:r>
          </w:p>
        </w:tc>
        <w:tc>
          <w:tcPr>
            <w:tcW w:w="1980" w:type="dxa"/>
          </w:tcPr>
          <w:p w:rsidRPr="00170B6E" w:rsidR="007B65DE" w:rsidP="007B65DE" w:rsidRDefault="007B65DE" w14:paraId="7B7D59F2" w14:textId="0A6CB34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03/03/19</w:t>
            </w:r>
          </w:p>
        </w:tc>
      </w:tr>
      <w:tr w:rsidRPr="00433876" w:rsidR="007B65DE" w:rsidTr="0028298E" w14:paraId="12F4BA70" w14:textId="77777777">
        <w:tc>
          <w:tcPr>
            <w:tcW w:w="2358" w:type="dxa"/>
          </w:tcPr>
          <w:p w:rsidRPr="00DF5BC5" w:rsidR="007B65DE" w:rsidP="007B65DE" w:rsidRDefault="007B65DE" w14:paraId="704984BF" w14:textId="133C3E2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DF5BC5">
              <w:rPr>
                <w:rFonts w:ascii="Arial" w:hAnsi="Arial" w:eastAsia="Times New Roman" w:cs="Arial"/>
                <w:bCs/>
                <w:sz w:val="18"/>
                <w:szCs w:val="18"/>
              </w:rPr>
              <w:t xml:space="preserve">  Other</w:t>
            </w:r>
          </w:p>
        </w:tc>
        <w:tc>
          <w:tcPr>
            <w:tcW w:w="1980" w:type="dxa"/>
          </w:tcPr>
          <w:p w:rsidRPr="00170B6E" w:rsidR="007B65DE" w:rsidP="007B65DE" w:rsidRDefault="007B65DE" w14:paraId="4F769310" w14:textId="2ED5DFE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08/05/18</w:t>
            </w:r>
          </w:p>
        </w:tc>
      </w:tr>
      <w:tr w:rsidRPr="00433876" w:rsidR="007B65DE" w:rsidTr="0028298E" w14:paraId="515C5422" w14:textId="77777777">
        <w:tc>
          <w:tcPr>
            <w:tcW w:w="2358" w:type="dxa"/>
          </w:tcPr>
          <w:p w:rsidRPr="00DF5BC5" w:rsidR="007B65DE" w:rsidP="007B65DE" w:rsidRDefault="007B65DE" w14:paraId="19BCA0E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433876" w:rsidR="007B65DE" w:rsidP="007B65DE" w:rsidRDefault="007B65DE" w14:paraId="74754170"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75DBB64" w14:textId="77777777">
        <w:tc>
          <w:tcPr>
            <w:tcW w:w="2358" w:type="dxa"/>
          </w:tcPr>
          <w:p w:rsidR="00D47D48" w:rsidP="007B65DE" w:rsidRDefault="00D47D48" w14:paraId="7EF1B15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highlight w:val="green"/>
              </w:rPr>
            </w:pPr>
          </w:p>
          <w:p w:rsidRPr="00433876" w:rsidR="007B65DE" w:rsidP="007B65DE" w:rsidRDefault="007B65DE" w14:paraId="31F790EA" w14:textId="1053EE8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1F0B48">
              <w:rPr>
                <w:rFonts w:ascii="Arial" w:hAnsi="Arial" w:eastAsia="Times New Roman" w:cs="Arial"/>
                <w:b/>
                <w:sz w:val="18"/>
                <w:szCs w:val="18"/>
              </w:rPr>
              <w:t>Egypt</w:t>
            </w:r>
          </w:p>
        </w:tc>
        <w:tc>
          <w:tcPr>
            <w:tcW w:w="1980" w:type="dxa"/>
          </w:tcPr>
          <w:p w:rsidRPr="00433876" w:rsidR="007B65DE" w:rsidP="007B65DE" w:rsidRDefault="007B65DE" w14:paraId="017F2FE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0846779" w14:textId="77777777">
        <w:tc>
          <w:tcPr>
            <w:tcW w:w="2358" w:type="dxa"/>
          </w:tcPr>
          <w:p w:rsidRPr="00DF5BC5" w:rsidR="007B65DE" w:rsidP="007B65DE" w:rsidRDefault="007B65DE" w14:paraId="3AD73290" w14:textId="2168BC0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DF5BC5">
              <w:rPr>
                <w:rFonts w:ascii="Arial" w:hAnsi="Arial" w:eastAsia="Times New Roman" w:cs="Arial"/>
                <w:bCs/>
                <w:sz w:val="18"/>
                <w:szCs w:val="18"/>
              </w:rPr>
              <w:t xml:space="preserve"> </w:t>
            </w:r>
          </w:p>
        </w:tc>
        <w:tc>
          <w:tcPr>
            <w:tcW w:w="1980" w:type="dxa"/>
          </w:tcPr>
          <w:p w:rsidRPr="00DF5BC5" w:rsidR="007B65DE" w:rsidP="007B65DE" w:rsidRDefault="007B65DE" w14:paraId="6CBB8258" w14:textId="2B4EB1D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highlight w:val="yellow"/>
              </w:rPr>
            </w:pPr>
          </w:p>
        </w:tc>
      </w:tr>
      <w:tr w:rsidRPr="00433876" w:rsidR="007B65DE" w:rsidTr="0028298E" w14:paraId="4259B99C" w14:textId="77777777">
        <w:tc>
          <w:tcPr>
            <w:tcW w:w="2358" w:type="dxa"/>
          </w:tcPr>
          <w:p w:rsidR="007B65DE" w:rsidP="007B65DE" w:rsidRDefault="007B65DE" w14:paraId="02D78399" w14:textId="4827295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u w:val="single"/>
              </w:rPr>
            </w:pPr>
            <w:r w:rsidRPr="00FB657D">
              <w:rPr>
                <w:rFonts w:ascii="Arial" w:hAnsi="Arial" w:eastAsia="Times New Roman" w:cs="Arial"/>
                <w:bCs/>
                <w:sz w:val="18"/>
                <w:szCs w:val="18"/>
                <w:u w:val="single"/>
              </w:rPr>
              <w:t>Other</w:t>
            </w:r>
          </w:p>
          <w:p w:rsidR="00CB70CF" w:rsidP="007B65DE" w:rsidRDefault="00CB70CF" w14:paraId="0B6C76A5" w14:textId="227832B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CB70CF">
              <w:rPr>
                <w:rFonts w:ascii="Arial" w:hAnsi="Arial" w:eastAsia="Times New Roman" w:cs="Arial"/>
                <w:bCs/>
                <w:sz w:val="18"/>
                <w:szCs w:val="18"/>
              </w:rPr>
              <w:t>North Sinai</w:t>
            </w:r>
          </w:p>
          <w:p w:rsidRPr="00CB70CF" w:rsidR="00CB70CF" w:rsidP="00CB70CF" w:rsidRDefault="00CB70CF" w14:paraId="7C576363" w14:textId="502F24D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CB70CF">
              <w:rPr>
                <w:rFonts w:ascii="Arial" w:hAnsi="Arial" w:eastAsia="Times New Roman" w:cs="Arial"/>
                <w:bCs/>
                <w:sz w:val="18"/>
                <w:szCs w:val="18"/>
              </w:rPr>
              <w:t>Western and Southern</w:t>
            </w:r>
          </w:p>
          <w:p w:rsidRPr="00CB70CF" w:rsidR="00CB70CF" w:rsidP="00CB70CF" w:rsidRDefault="00CB70CF" w14:paraId="64F05F26" w14:textId="3F8CD0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CB70CF">
              <w:rPr>
                <w:rFonts w:ascii="Arial" w:hAnsi="Arial" w:eastAsia="Times New Roman" w:cs="Arial"/>
                <w:bCs/>
                <w:sz w:val="18"/>
                <w:szCs w:val="18"/>
              </w:rPr>
              <w:t xml:space="preserve">    (Border Regions)</w:t>
            </w:r>
          </w:p>
          <w:p w:rsidR="008E6EC9" w:rsidP="007B65DE" w:rsidRDefault="007B65DE" w14:paraId="24FBBD7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u w:val="single"/>
              </w:rPr>
            </w:pPr>
            <w:r w:rsidRPr="00863096">
              <w:rPr>
                <w:rFonts w:ascii="Arial" w:hAnsi="Arial" w:eastAsia="Times New Roman" w:cs="Arial"/>
                <w:bCs/>
                <w:sz w:val="18"/>
                <w:szCs w:val="18"/>
              </w:rPr>
              <w:t xml:space="preserve">  </w:t>
            </w:r>
            <w:r>
              <w:rPr>
                <w:rFonts w:ascii="Arial" w:hAnsi="Arial" w:eastAsia="Times New Roman" w:cs="Arial"/>
                <w:bCs/>
                <w:sz w:val="18"/>
                <w:szCs w:val="18"/>
              </w:rPr>
              <w:t xml:space="preserve">All locations </w:t>
            </w:r>
            <w:r w:rsidRPr="00863096">
              <w:rPr>
                <w:rFonts w:ascii="Arial" w:hAnsi="Arial" w:eastAsia="Times New Roman" w:cs="Arial"/>
                <w:bCs/>
                <w:sz w:val="18"/>
                <w:szCs w:val="18"/>
                <w:u w:val="single"/>
              </w:rPr>
              <w:t>except</w:t>
            </w:r>
          </w:p>
          <w:p w:rsidRPr="008E6EC9" w:rsidR="008E6EC9" w:rsidP="00CB70CF" w:rsidRDefault="008E6EC9" w14:paraId="637F1122" w14:textId="556792D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863096" w:rsidR="007B65DE">
              <w:rPr>
                <w:rFonts w:ascii="Arial" w:hAnsi="Arial" w:eastAsia="Times New Roman" w:cs="Arial"/>
                <w:bCs/>
                <w:sz w:val="18"/>
                <w:szCs w:val="18"/>
              </w:rPr>
              <w:t>Cairo</w:t>
            </w:r>
          </w:p>
        </w:tc>
        <w:tc>
          <w:tcPr>
            <w:tcW w:w="1980" w:type="dxa"/>
          </w:tcPr>
          <w:p w:rsidRPr="00CB70CF" w:rsidR="00CB70CF" w:rsidP="00CB70CF" w:rsidRDefault="00CB70CF" w14:paraId="4122FE1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CB70CF">
              <w:rPr>
                <w:rFonts w:ascii="Arial" w:hAnsi="Arial" w:eastAsia="Times New Roman" w:cs="Arial"/>
                <w:sz w:val="18"/>
                <w:szCs w:val="18"/>
              </w:rPr>
              <w:t>15%     04/19/26</w:t>
            </w:r>
          </w:p>
          <w:p w:rsidR="008E6EC9" w:rsidP="007B65DE" w:rsidRDefault="008E6EC9" w14:paraId="37AB972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8E6EC9" w:rsidP="007B65DE" w:rsidRDefault="008E6EC9" w14:paraId="14880CA4" w14:textId="09F2FBA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15AA401" w14:textId="77777777">
        <w:tc>
          <w:tcPr>
            <w:tcW w:w="2358" w:type="dxa"/>
          </w:tcPr>
          <w:p w:rsidR="007B65DE" w:rsidP="007B65DE" w:rsidRDefault="007B65DE" w14:paraId="21FDD56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DF5BC5" w:rsidR="007B65DE" w:rsidP="007B65DE" w:rsidRDefault="007B65DE" w14:paraId="21F1B93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highlight w:val="cyan"/>
              </w:rPr>
            </w:pPr>
          </w:p>
        </w:tc>
      </w:tr>
      <w:tr w:rsidRPr="00433876" w:rsidR="007B65DE" w:rsidTr="0028298E" w14:paraId="6349C153" w14:textId="77777777">
        <w:tc>
          <w:tcPr>
            <w:tcW w:w="2358" w:type="dxa"/>
          </w:tcPr>
          <w:p w:rsidR="007B65DE" w:rsidP="007B65DE" w:rsidRDefault="007B65DE" w14:paraId="7B88766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DF5BC5" w:rsidR="007B65DE" w:rsidP="007B65DE" w:rsidRDefault="007B65DE" w14:paraId="3D32DCB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highlight w:val="cyan"/>
              </w:rPr>
            </w:pPr>
          </w:p>
        </w:tc>
      </w:tr>
      <w:tr w:rsidRPr="00433876" w:rsidR="007B65DE" w:rsidTr="0028298E" w14:paraId="6A33E0FC" w14:textId="77777777">
        <w:tc>
          <w:tcPr>
            <w:tcW w:w="2358" w:type="dxa"/>
          </w:tcPr>
          <w:p w:rsidRPr="00433876" w:rsidR="007B65DE" w:rsidP="007B65DE" w:rsidRDefault="007B65DE" w14:paraId="6D7EAA6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7B65DE" w:rsidP="007B65DE" w:rsidRDefault="007B65DE" w14:paraId="2F5BA77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694A7E9" w14:textId="77777777">
        <w:tc>
          <w:tcPr>
            <w:tcW w:w="2358" w:type="dxa"/>
          </w:tcPr>
          <w:p w:rsidRPr="00433876" w:rsidR="007B65DE" w:rsidP="007B65DE" w:rsidRDefault="007B65DE" w14:paraId="07325AD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b/>
                <w:bCs/>
                <w:sz w:val="18"/>
                <w:szCs w:val="18"/>
              </w:rPr>
              <w:t>Haiti</w:t>
            </w:r>
          </w:p>
        </w:tc>
        <w:tc>
          <w:tcPr>
            <w:tcW w:w="1980" w:type="dxa"/>
          </w:tcPr>
          <w:p w:rsidRPr="00433876" w:rsidR="007B65DE" w:rsidP="007B65DE" w:rsidRDefault="007B65DE" w14:paraId="31D369F5" w14:textId="56A715B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0CAD022" w14:textId="77777777">
        <w:tc>
          <w:tcPr>
            <w:tcW w:w="2358" w:type="dxa"/>
          </w:tcPr>
          <w:p w:rsidRPr="00DF5BC5" w:rsidR="007B65DE" w:rsidP="007B65DE" w:rsidRDefault="007B65DE" w14:paraId="5AB6DDFC" w14:textId="476A163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DF5BC5">
              <w:rPr>
                <w:rFonts w:ascii="Arial" w:hAnsi="Arial" w:eastAsia="Times New Roman" w:cs="Arial"/>
                <w:sz w:val="18"/>
                <w:szCs w:val="18"/>
              </w:rPr>
              <w:t xml:space="preserve">  Port au Prince</w:t>
            </w:r>
          </w:p>
        </w:tc>
        <w:tc>
          <w:tcPr>
            <w:tcW w:w="1980" w:type="dxa"/>
          </w:tcPr>
          <w:p w:rsidRPr="009F5D6D" w:rsidR="007B65DE" w:rsidP="007B65DE" w:rsidRDefault="007B65DE" w14:paraId="346EFC1E" w14:textId="518F92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10/22/23</w:t>
            </w:r>
          </w:p>
        </w:tc>
      </w:tr>
      <w:tr w:rsidRPr="00433876" w:rsidR="007B65DE" w:rsidTr="0028298E" w14:paraId="180D7736" w14:textId="77777777">
        <w:tc>
          <w:tcPr>
            <w:tcW w:w="2358" w:type="dxa"/>
          </w:tcPr>
          <w:p w:rsidRPr="00DF5BC5" w:rsidR="007B65DE" w:rsidP="007B65DE" w:rsidRDefault="007B65DE" w14:paraId="6371F2DE" w14:textId="6521BFA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Petionville</w:t>
            </w:r>
          </w:p>
        </w:tc>
        <w:tc>
          <w:tcPr>
            <w:tcW w:w="1980" w:type="dxa"/>
          </w:tcPr>
          <w:p w:rsidRPr="009F5D6D" w:rsidR="007B65DE" w:rsidP="007B65DE" w:rsidRDefault="007B65DE" w14:paraId="257F19CC" w14:textId="5AC13AE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10/22/23</w:t>
            </w:r>
          </w:p>
        </w:tc>
      </w:tr>
      <w:tr w:rsidRPr="00433876" w:rsidR="007B65DE" w:rsidTr="0028298E" w14:paraId="55333A35" w14:textId="77777777">
        <w:tc>
          <w:tcPr>
            <w:tcW w:w="2358" w:type="dxa"/>
          </w:tcPr>
          <w:p w:rsidRPr="00433876" w:rsidR="007B65DE" w:rsidP="007B65DE" w:rsidRDefault="007B65DE" w14:paraId="558F326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9F5D6D" w:rsidR="007B65DE" w:rsidP="007B65DE" w:rsidRDefault="007B65DE" w14:paraId="718D4F9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D48CEB8" w14:textId="77777777">
        <w:tc>
          <w:tcPr>
            <w:tcW w:w="2358" w:type="dxa"/>
          </w:tcPr>
          <w:p w:rsidRPr="00433876" w:rsidR="007B65DE" w:rsidP="007B65DE" w:rsidRDefault="007B65DE" w14:paraId="12DD1C6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b/>
                <w:sz w:val="18"/>
                <w:szCs w:val="18"/>
              </w:rPr>
              <w:t>Iraq</w:t>
            </w:r>
          </w:p>
        </w:tc>
        <w:tc>
          <w:tcPr>
            <w:tcW w:w="1980" w:type="dxa"/>
          </w:tcPr>
          <w:p w:rsidRPr="00433876" w:rsidR="007B65DE" w:rsidP="007B65DE" w:rsidRDefault="007B65DE" w14:paraId="47986ADF" w14:textId="5BE5F90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611821" w:rsidR="007B65DE" w:rsidTr="0028298E" w14:paraId="5A946062" w14:textId="77777777">
        <w:tc>
          <w:tcPr>
            <w:tcW w:w="2358" w:type="dxa"/>
          </w:tcPr>
          <w:p w:rsidRPr="00611821" w:rsidR="007B65DE" w:rsidP="007B65DE" w:rsidRDefault="007B65DE" w14:paraId="39BD6E65" w14:textId="3C59C74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Baghdad</w:t>
            </w:r>
          </w:p>
        </w:tc>
        <w:tc>
          <w:tcPr>
            <w:tcW w:w="1980" w:type="dxa"/>
          </w:tcPr>
          <w:p w:rsidRPr="009F5D6D" w:rsidR="007B65DE" w:rsidP="007B65DE" w:rsidRDefault="007B65DE" w14:paraId="3340DE13" w14:textId="05525C4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9F5D6D">
              <w:rPr>
                <w:rFonts w:ascii="Arial" w:hAnsi="Arial" w:eastAsia="Times New Roman" w:cs="Arial"/>
                <w:sz w:val="18"/>
                <w:szCs w:val="18"/>
              </w:rPr>
              <w:t xml:space="preserve">35%      10/20/13      </w:t>
            </w:r>
          </w:p>
        </w:tc>
      </w:tr>
      <w:tr w:rsidRPr="00611821" w:rsidR="007B65DE" w:rsidTr="0028298E" w14:paraId="1FE34A1C" w14:textId="77777777">
        <w:tc>
          <w:tcPr>
            <w:tcW w:w="2358" w:type="dxa"/>
          </w:tcPr>
          <w:p w:rsidR="007B65DE" w:rsidP="007B65DE" w:rsidRDefault="007B65DE" w14:paraId="2A82B3AC" w14:textId="7B9A981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Basrah</w:t>
            </w:r>
          </w:p>
        </w:tc>
        <w:tc>
          <w:tcPr>
            <w:tcW w:w="1980" w:type="dxa"/>
          </w:tcPr>
          <w:p w:rsidRPr="009F5D6D" w:rsidR="007B65DE" w:rsidP="007B65DE" w:rsidRDefault="007B65DE" w14:paraId="7333A8E5" w14:textId="208EA4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9F5D6D">
              <w:rPr>
                <w:rFonts w:ascii="Arial" w:hAnsi="Arial" w:eastAsia="Times New Roman" w:cs="Arial"/>
                <w:sz w:val="18"/>
                <w:szCs w:val="18"/>
              </w:rPr>
              <w:t xml:space="preserve">35%      09/06/15      </w:t>
            </w:r>
          </w:p>
        </w:tc>
      </w:tr>
      <w:tr w:rsidRPr="00433876" w:rsidR="007B65DE" w:rsidTr="0028298E" w14:paraId="2AD62D63" w14:textId="77777777">
        <w:tc>
          <w:tcPr>
            <w:tcW w:w="2358" w:type="dxa"/>
          </w:tcPr>
          <w:p w:rsidRPr="00611821" w:rsidR="007B65DE" w:rsidP="007B65DE" w:rsidRDefault="007B65DE" w14:paraId="1352A850" w14:textId="42920B3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611821">
              <w:rPr>
                <w:rFonts w:ascii="Arial" w:hAnsi="Arial" w:eastAsia="Times New Roman" w:cs="Arial"/>
                <w:bCs/>
                <w:sz w:val="18"/>
                <w:szCs w:val="18"/>
              </w:rPr>
              <w:t xml:space="preserve">  Erbil </w:t>
            </w:r>
          </w:p>
        </w:tc>
        <w:tc>
          <w:tcPr>
            <w:tcW w:w="1980" w:type="dxa"/>
          </w:tcPr>
          <w:p w:rsidRPr="009F5D6D" w:rsidR="007B65DE" w:rsidP="007B65DE" w:rsidRDefault="007B65DE" w14:paraId="650FD11D" w14:textId="3864B8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 xml:space="preserve">35%      08/24/14      </w:t>
            </w:r>
          </w:p>
        </w:tc>
      </w:tr>
      <w:tr w:rsidRPr="00433876" w:rsidR="007B65DE" w:rsidTr="0028298E" w14:paraId="2BA0646F" w14:textId="77777777">
        <w:tc>
          <w:tcPr>
            <w:tcW w:w="2358" w:type="dxa"/>
          </w:tcPr>
          <w:p w:rsidRPr="00611821" w:rsidR="007B65DE" w:rsidP="007B65DE" w:rsidRDefault="007B65DE" w14:paraId="12B2D02B" w14:textId="0E57F67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Pr="009F5D6D" w:rsidR="007B65DE" w:rsidP="007B65DE" w:rsidRDefault="007B65DE" w14:paraId="70E8BCD0" w14:textId="62D556A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 xml:space="preserve">35%      03/05/06      </w:t>
            </w:r>
          </w:p>
        </w:tc>
      </w:tr>
      <w:tr w:rsidRPr="00433876" w:rsidR="007B65DE" w:rsidTr="0028298E" w14:paraId="420FD7D1" w14:textId="77777777">
        <w:tc>
          <w:tcPr>
            <w:tcW w:w="2358" w:type="dxa"/>
          </w:tcPr>
          <w:p w:rsidRPr="00433876" w:rsidR="007B65DE" w:rsidP="007B65DE" w:rsidRDefault="007B65DE" w14:paraId="5088769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1E3A6A6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C4380DD" w14:textId="77777777">
        <w:tc>
          <w:tcPr>
            <w:tcW w:w="2358" w:type="dxa"/>
          </w:tcPr>
          <w:p w:rsidRPr="00433876" w:rsidR="007B65DE" w:rsidP="007B65DE" w:rsidRDefault="007B65DE" w14:paraId="52D5BCC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
                <w:sz w:val="18"/>
                <w:szCs w:val="18"/>
              </w:rPr>
              <w:t>Israel</w:t>
            </w:r>
          </w:p>
        </w:tc>
        <w:tc>
          <w:tcPr>
            <w:tcW w:w="1980" w:type="dxa"/>
          </w:tcPr>
          <w:p w:rsidRPr="00433876" w:rsidR="007B65DE" w:rsidP="007B65DE" w:rsidRDefault="007B65DE" w14:paraId="6CB87A9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16BDF09" w14:textId="77777777">
        <w:tc>
          <w:tcPr>
            <w:tcW w:w="2358" w:type="dxa"/>
          </w:tcPr>
          <w:p w:rsidRPr="00433876" w:rsidR="007B65DE" w:rsidP="007B65DE" w:rsidRDefault="007B65DE" w14:paraId="45EBF241" w14:textId="316F85A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Beer Sheva</w:t>
            </w:r>
          </w:p>
        </w:tc>
        <w:tc>
          <w:tcPr>
            <w:tcW w:w="1980" w:type="dxa"/>
          </w:tcPr>
          <w:p w:rsidRPr="00433876" w:rsidR="007B65DE" w:rsidP="007B65DE" w:rsidRDefault="007B65DE" w14:paraId="07B97937" w14:textId="08C8132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52891">
              <w:rPr>
                <w:rFonts w:ascii="Arial" w:hAnsi="Arial" w:eastAsia="Times New Roman" w:cs="Arial"/>
                <w:sz w:val="18"/>
                <w:szCs w:val="18"/>
              </w:rPr>
              <w:t xml:space="preserve">15%      </w:t>
            </w:r>
            <w:r w:rsidRPr="00170B6E">
              <w:rPr>
                <w:rFonts w:ascii="Arial" w:hAnsi="Arial" w:eastAsia="Times New Roman" w:cs="Arial"/>
                <w:sz w:val="18"/>
                <w:szCs w:val="18"/>
              </w:rPr>
              <w:t>10/17/23</w:t>
            </w:r>
          </w:p>
        </w:tc>
      </w:tr>
      <w:tr w:rsidRPr="00433876" w:rsidR="007B65DE" w:rsidTr="0028298E" w14:paraId="2BD7AF28" w14:textId="77777777">
        <w:tc>
          <w:tcPr>
            <w:tcW w:w="2358" w:type="dxa"/>
          </w:tcPr>
          <w:p w:rsidRPr="00433876" w:rsidR="007B65DE" w:rsidP="007B65DE" w:rsidRDefault="007B65DE" w14:paraId="092D37D3" w14:textId="4556028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Bethlehem                                </w:t>
            </w:r>
          </w:p>
        </w:tc>
        <w:tc>
          <w:tcPr>
            <w:tcW w:w="1980" w:type="dxa"/>
          </w:tcPr>
          <w:p w:rsidRPr="00433876" w:rsidR="007B65DE" w:rsidP="007B65DE" w:rsidRDefault="007B65DE" w14:paraId="26C3426A" w14:textId="7A37579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15%      10/17/23</w:t>
            </w:r>
          </w:p>
        </w:tc>
      </w:tr>
      <w:tr w:rsidRPr="00433876" w:rsidR="007B65DE" w:rsidTr="0028298E" w14:paraId="2EBD87A4" w14:textId="77777777">
        <w:tc>
          <w:tcPr>
            <w:tcW w:w="2358" w:type="dxa"/>
          </w:tcPr>
          <w:p w:rsidRPr="00433876" w:rsidR="007B65DE" w:rsidP="007B65DE" w:rsidRDefault="007B65DE" w14:paraId="44B39D4A" w14:textId="20B7F59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Gaza Strip</w:t>
            </w:r>
          </w:p>
        </w:tc>
        <w:tc>
          <w:tcPr>
            <w:tcW w:w="1980" w:type="dxa"/>
          </w:tcPr>
          <w:p w:rsidRPr="00433876" w:rsidR="007B65DE" w:rsidP="007B65DE" w:rsidRDefault="007B65DE" w14:paraId="39A5F53A" w14:textId="1B7AE4E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0B6E">
              <w:rPr>
                <w:rFonts w:ascii="Arial" w:hAnsi="Arial" w:eastAsia="Times New Roman" w:cs="Arial"/>
                <w:sz w:val="18"/>
                <w:szCs w:val="18"/>
              </w:rPr>
              <w:t>35%      12/13/15</w:t>
            </w:r>
          </w:p>
        </w:tc>
      </w:tr>
      <w:tr w:rsidRPr="00433876" w:rsidR="007B65DE" w:rsidTr="0028298E" w14:paraId="0FA48AEA" w14:textId="77777777">
        <w:tc>
          <w:tcPr>
            <w:tcW w:w="2358" w:type="dxa"/>
          </w:tcPr>
          <w:p w:rsidR="007B65DE" w:rsidP="007B65DE" w:rsidRDefault="007B65DE" w14:paraId="6CD9ED9D" w14:textId="4B79349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Jericho</w:t>
            </w:r>
          </w:p>
        </w:tc>
        <w:tc>
          <w:tcPr>
            <w:tcW w:w="1980" w:type="dxa"/>
          </w:tcPr>
          <w:p w:rsidR="007B65DE" w:rsidP="007B65DE" w:rsidRDefault="007B65DE" w14:paraId="7F7D9405" w14:textId="4644B28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15%      10/17/23</w:t>
            </w:r>
          </w:p>
        </w:tc>
      </w:tr>
      <w:tr w:rsidRPr="00433876" w:rsidR="007B65DE" w:rsidTr="0028298E" w14:paraId="26EEA153" w14:textId="77777777">
        <w:tc>
          <w:tcPr>
            <w:tcW w:w="2358" w:type="dxa"/>
          </w:tcPr>
          <w:p w:rsidRPr="00433876" w:rsidR="007B65DE" w:rsidP="007B65DE" w:rsidRDefault="007B65DE" w14:paraId="5C6ADA8F" w14:textId="5E5C15D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Jerusalem                                </w:t>
            </w:r>
          </w:p>
        </w:tc>
        <w:tc>
          <w:tcPr>
            <w:tcW w:w="1980" w:type="dxa"/>
          </w:tcPr>
          <w:p w:rsidRPr="00433876" w:rsidR="007B65DE" w:rsidP="007B65DE" w:rsidRDefault="007B65DE" w14:paraId="0A4F8003" w14:textId="4FDAD35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15%      </w:t>
            </w:r>
            <w:r w:rsidRPr="00170B6E">
              <w:rPr>
                <w:rFonts w:ascii="Arial" w:hAnsi="Arial" w:eastAsia="Times New Roman" w:cs="Arial"/>
                <w:sz w:val="18"/>
                <w:szCs w:val="18"/>
              </w:rPr>
              <w:t>10/17/23</w:t>
            </w:r>
          </w:p>
        </w:tc>
      </w:tr>
      <w:tr w:rsidRPr="00433876" w:rsidR="007B65DE" w:rsidTr="0028298E" w14:paraId="293587E5" w14:textId="77777777">
        <w:tc>
          <w:tcPr>
            <w:tcW w:w="2358" w:type="dxa"/>
          </w:tcPr>
          <w:p w:rsidR="007B65DE" w:rsidP="007B65DE" w:rsidRDefault="007B65DE" w14:paraId="26CF02E0" w14:textId="6E94013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w:t>
            </w:r>
            <w:proofErr w:type="spellStart"/>
            <w:r>
              <w:rPr>
                <w:rFonts w:ascii="Arial" w:hAnsi="Arial" w:eastAsia="Times New Roman" w:cs="Arial"/>
                <w:sz w:val="18"/>
                <w:szCs w:val="18"/>
              </w:rPr>
              <w:t>Karmi’el</w:t>
            </w:r>
            <w:proofErr w:type="spellEnd"/>
          </w:p>
        </w:tc>
        <w:tc>
          <w:tcPr>
            <w:tcW w:w="1980" w:type="dxa"/>
          </w:tcPr>
          <w:p w:rsidR="007B65DE" w:rsidP="007B65DE" w:rsidRDefault="007B65DE" w14:paraId="6EAE2104" w14:textId="4E8BF5A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15%      10/17/23</w:t>
            </w:r>
          </w:p>
        </w:tc>
      </w:tr>
      <w:tr w:rsidRPr="00433876" w:rsidR="007B65DE" w:rsidTr="0028298E" w14:paraId="772131D7" w14:textId="77777777">
        <w:tc>
          <w:tcPr>
            <w:tcW w:w="2358" w:type="dxa"/>
          </w:tcPr>
          <w:p w:rsidR="007B65DE" w:rsidP="007B65DE" w:rsidRDefault="007B65DE" w14:paraId="05B7EBCA" w14:textId="71FD107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Other</w:t>
            </w:r>
          </w:p>
        </w:tc>
        <w:tc>
          <w:tcPr>
            <w:tcW w:w="1980" w:type="dxa"/>
          </w:tcPr>
          <w:p w:rsidR="007B65DE" w:rsidP="007B65DE" w:rsidRDefault="007B65DE" w14:paraId="7BDD62B8" w14:textId="6961541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15%      </w:t>
            </w:r>
            <w:r w:rsidRPr="00170B6E">
              <w:rPr>
                <w:rFonts w:ascii="Arial" w:hAnsi="Arial" w:eastAsia="Times New Roman" w:cs="Arial"/>
                <w:sz w:val="18"/>
                <w:szCs w:val="18"/>
              </w:rPr>
              <w:t>10/17/23</w:t>
            </w:r>
          </w:p>
        </w:tc>
      </w:tr>
      <w:tr w:rsidRPr="00433876" w:rsidR="007B65DE" w:rsidTr="0028298E" w14:paraId="128979D0" w14:textId="77777777">
        <w:tc>
          <w:tcPr>
            <w:tcW w:w="2358" w:type="dxa"/>
          </w:tcPr>
          <w:p w:rsidRPr="00433876" w:rsidR="007B65DE" w:rsidP="007B65DE" w:rsidRDefault="007B65DE" w14:paraId="1F77F3FD" w14:textId="3482B5E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Tel Aviv</w:t>
            </w:r>
          </w:p>
        </w:tc>
        <w:tc>
          <w:tcPr>
            <w:tcW w:w="1980" w:type="dxa"/>
          </w:tcPr>
          <w:p w:rsidRPr="00433876" w:rsidR="007B65DE" w:rsidP="007B65DE" w:rsidRDefault="007B65DE" w14:paraId="57D7F2C6" w14:textId="2FA2D82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15%      </w:t>
            </w:r>
            <w:r w:rsidRPr="00170B6E">
              <w:rPr>
                <w:rFonts w:ascii="Arial" w:hAnsi="Arial" w:eastAsia="Times New Roman" w:cs="Arial"/>
                <w:sz w:val="18"/>
                <w:szCs w:val="18"/>
              </w:rPr>
              <w:t>10/17/23</w:t>
            </w:r>
          </w:p>
        </w:tc>
      </w:tr>
      <w:tr w:rsidRPr="00433876" w:rsidR="007B65DE" w:rsidTr="0028298E" w14:paraId="563C2398" w14:textId="77777777">
        <w:tc>
          <w:tcPr>
            <w:tcW w:w="2358" w:type="dxa"/>
          </w:tcPr>
          <w:p w:rsidR="007B65DE" w:rsidP="007B65DE" w:rsidRDefault="007B65DE" w14:paraId="5EE33A0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West Bank</w:t>
            </w:r>
            <w:r>
              <w:rPr>
                <w:rFonts w:ascii="Arial" w:hAnsi="Arial" w:eastAsia="Times New Roman" w:cs="Arial"/>
                <w:sz w:val="18"/>
                <w:szCs w:val="18"/>
              </w:rPr>
              <w:t xml:space="preserve"> (except Bethlehem and Jericho)</w:t>
            </w:r>
          </w:p>
          <w:p w:rsidRPr="00433876" w:rsidR="007B65DE" w:rsidP="007B65DE" w:rsidRDefault="007B65DE" w14:paraId="380962B0" w14:textId="65B3730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5B1BD80C" w14:textId="54AD642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25%     </w:t>
            </w:r>
            <w:r>
              <w:rPr>
                <w:rFonts w:ascii="Arial" w:hAnsi="Arial" w:eastAsia="Times New Roman" w:cs="Arial"/>
                <w:sz w:val="18"/>
                <w:szCs w:val="18"/>
              </w:rPr>
              <w:t xml:space="preserve"> </w:t>
            </w:r>
            <w:r w:rsidRPr="00433876">
              <w:rPr>
                <w:rFonts w:ascii="Arial" w:hAnsi="Arial" w:eastAsia="Times New Roman" w:cs="Arial"/>
                <w:sz w:val="18"/>
                <w:szCs w:val="18"/>
              </w:rPr>
              <w:t>12/13/15</w:t>
            </w:r>
          </w:p>
        </w:tc>
      </w:tr>
      <w:tr w:rsidRPr="00433876" w:rsidR="007B65DE" w:rsidTr="0028298E" w14:paraId="3B48EA52" w14:textId="77777777">
        <w:tc>
          <w:tcPr>
            <w:tcW w:w="2358" w:type="dxa"/>
          </w:tcPr>
          <w:p w:rsidRPr="008C14D6" w:rsidR="007B65DE" w:rsidP="007B65DE" w:rsidRDefault="007B65DE" w14:paraId="5B2D553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sidRPr="008C14D6">
              <w:rPr>
                <w:rFonts w:ascii="Arial" w:hAnsi="Arial" w:eastAsia="Times New Roman" w:cs="Arial"/>
                <w:b/>
                <w:bCs/>
                <w:sz w:val="18"/>
                <w:szCs w:val="18"/>
              </w:rPr>
              <w:t>Jordan</w:t>
            </w:r>
          </w:p>
          <w:p w:rsidR="007B65DE" w:rsidP="007B65DE" w:rsidRDefault="007B65DE" w14:paraId="43F75AF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b/>
                <w:bCs/>
                <w:sz w:val="18"/>
                <w:szCs w:val="18"/>
              </w:rPr>
              <w:t xml:space="preserve">  </w:t>
            </w:r>
            <w:r>
              <w:rPr>
                <w:rFonts w:ascii="Arial" w:hAnsi="Arial" w:eastAsia="Times New Roman" w:cs="Arial"/>
                <w:sz w:val="18"/>
                <w:szCs w:val="18"/>
              </w:rPr>
              <w:t>Amman</w:t>
            </w:r>
          </w:p>
          <w:p w:rsidR="007B65DE" w:rsidP="007B65DE" w:rsidRDefault="007B65DE" w14:paraId="039096A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Other</w:t>
            </w:r>
          </w:p>
          <w:p w:rsidRPr="009601F9" w:rsidR="007B65DE" w:rsidP="007B65DE" w:rsidRDefault="007B65DE" w14:paraId="43395769" w14:textId="7E93E0F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007B65DE" w:rsidP="007B65DE" w:rsidRDefault="007B65DE" w14:paraId="1D0E171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9F5D6D" w:rsidR="007B65DE" w:rsidP="007B65DE" w:rsidRDefault="007B65DE" w14:paraId="1F2CBDF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03/08/26</w:t>
            </w:r>
          </w:p>
          <w:p w:rsidRPr="00433876" w:rsidR="007B65DE" w:rsidP="007B65DE" w:rsidRDefault="007B65DE" w14:paraId="09DB4093" w14:textId="60CCB06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03/08/26</w:t>
            </w:r>
          </w:p>
        </w:tc>
      </w:tr>
      <w:tr w:rsidRPr="00433876" w:rsidR="007B65DE" w:rsidTr="0028298E" w14:paraId="32713932" w14:textId="77777777">
        <w:tc>
          <w:tcPr>
            <w:tcW w:w="2358" w:type="dxa"/>
          </w:tcPr>
          <w:p w:rsidRPr="00433876" w:rsidR="007B65DE" w:rsidP="007B65DE" w:rsidRDefault="007B65DE" w14:paraId="5C2E52E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
                <w:bCs/>
                <w:sz w:val="18"/>
                <w:szCs w:val="18"/>
              </w:rPr>
              <w:t>Kenya</w:t>
            </w:r>
          </w:p>
        </w:tc>
        <w:tc>
          <w:tcPr>
            <w:tcW w:w="1980" w:type="dxa"/>
          </w:tcPr>
          <w:p w:rsidRPr="00433876" w:rsidR="007B65DE" w:rsidP="007B65DE" w:rsidRDefault="007B65DE" w14:paraId="782EB20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62907658" w14:textId="77777777">
        <w:tc>
          <w:tcPr>
            <w:tcW w:w="2358" w:type="dxa"/>
          </w:tcPr>
          <w:p w:rsidRPr="00021488" w:rsidR="007B65DE" w:rsidP="007B65DE" w:rsidRDefault="007B65DE" w14:paraId="13A4B0EF" w14:textId="142720E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sidRPr="00456233">
              <w:rPr>
                <w:rFonts w:ascii="Arial" w:hAnsi="Arial" w:eastAsia="Times New Roman" w:cs="Arial"/>
                <w:bCs/>
                <w:sz w:val="18"/>
                <w:szCs w:val="18"/>
              </w:rPr>
              <w:t xml:space="preserve">  </w:t>
            </w:r>
            <w:r w:rsidRPr="00021488">
              <w:rPr>
                <w:rFonts w:ascii="Arial" w:hAnsi="Arial" w:eastAsia="Times New Roman" w:cs="Arial"/>
                <w:bCs/>
                <w:sz w:val="18"/>
                <w:szCs w:val="18"/>
                <w:u w:val="single"/>
              </w:rPr>
              <w:t>Other</w:t>
            </w:r>
          </w:p>
          <w:p w:rsidR="007B65DE" w:rsidP="007B65DE" w:rsidRDefault="007B65DE" w14:paraId="55767C4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021488">
              <w:rPr>
                <w:rFonts w:ascii="Arial" w:hAnsi="Arial" w:eastAsia="Times New Roman" w:cs="Arial"/>
                <w:bCs/>
                <w:sz w:val="18"/>
                <w:szCs w:val="18"/>
              </w:rPr>
              <w:t xml:space="preserve">    </w:t>
            </w:r>
            <w:r w:rsidRPr="00021488">
              <w:rPr>
                <w:rFonts w:ascii="Arial" w:hAnsi="Arial" w:eastAsia="Times New Roman" w:cs="Arial"/>
                <w:bCs/>
                <w:sz w:val="18"/>
                <w:szCs w:val="18"/>
                <w:u w:val="single"/>
              </w:rPr>
              <w:t>Counties</w:t>
            </w:r>
            <w:r w:rsidRPr="00433876">
              <w:rPr>
                <w:rFonts w:ascii="Arial" w:hAnsi="Arial" w:eastAsia="Times New Roman" w:cs="Arial"/>
                <w:bCs/>
                <w:sz w:val="18"/>
                <w:szCs w:val="18"/>
                <w:u w:val="single"/>
              </w:rPr>
              <w:t>:</w:t>
            </w:r>
            <w:r w:rsidRPr="00433876">
              <w:rPr>
                <w:rFonts w:ascii="Arial" w:hAnsi="Arial" w:eastAsia="Times New Roman" w:cs="Arial"/>
                <w:bCs/>
                <w:sz w:val="18"/>
                <w:szCs w:val="18"/>
              </w:rPr>
              <w:t xml:space="preserve">  </w:t>
            </w:r>
          </w:p>
          <w:p w:rsidR="007B65DE" w:rsidP="007B65DE" w:rsidRDefault="007B65DE" w14:paraId="35FCA43F" w14:textId="47C202B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r w:rsidRPr="00433876">
              <w:rPr>
                <w:rFonts w:ascii="Arial" w:hAnsi="Arial" w:eastAsia="Times New Roman" w:cs="Arial"/>
                <w:bCs/>
                <w:sz w:val="18"/>
                <w:szCs w:val="18"/>
              </w:rPr>
              <w:t>Mandera,</w:t>
            </w:r>
            <w:r>
              <w:rPr>
                <w:rFonts w:ascii="Arial" w:hAnsi="Arial" w:eastAsia="Times New Roman" w:cs="Arial"/>
                <w:bCs/>
                <w:sz w:val="18"/>
                <w:szCs w:val="18"/>
              </w:rPr>
              <w:t xml:space="preserve"> </w:t>
            </w:r>
            <w:proofErr w:type="spellStart"/>
            <w:r w:rsidRPr="00433876">
              <w:rPr>
                <w:rFonts w:ascii="Arial" w:hAnsi="Arial" w:eastAsia="Times New Roman" w:cs="Arial"/>
                <w:bCs/>
                <w:sz w:val="18"/>
                <w:szCs w:val="18"/>
              </w:rPr>
              <w:t>Wajir</w:t>
            </w:r>
            <w:proofErr w:type="spellEnd"/>
            <w:r w:rsidRPr="00433876">
              <w:rPr>
                <w:rFonts w:ascii="Arial" w:hAnsi="Arial" w:eastAsia="Times New Roman" w:cs="Arial"/>
                <w:bCs/>
                <w:sz w:val="18"/>
                <w:szCs w:val="18"/>
              </w:rPr>
              <w:t>, Garissa, Tana</w:t>
            </w:r>
            <w:r>
              <w:rPr>
                <w:rFonts w:ascii="Arial" w:hAnsi="Arial" w:eastAsia="Times New Roman" w:cs="Arial"/>
                <w:bCs/>
                <w:sz w:val="18"/>
                <w:szCs w:val="18"/>
              </w:rPr>
              <w:t xml:space="preserve"> </w:t>
            </w:r>
            <w:r w:rsidRPr="00433876">
              <w:rPr>
                <w:rFonts w:ascii="Arial" w:hAnsi="Arial" w:eastAsia="Times New Roman" w:cs="Arial"/>
                <w:bCs/>
                <w:sz w:val="18"/>
                <w:szCs w:val="18"/>
              </w:rPr>
              <w:t>River, Lamu</w:t>
            </w:r>
            <w:r>
              <w:rPr>
                <w:rFonts w:ascii="Arial" w:hAnsi="Arial" w:eastAsia="Times New Roman" w:cs="Arial"/>
                <w:bCs/>
                <w:sz w:val="18"/>
                <w:szCs w:val="18"/>
              </w:rPr>
              <w:t>,</w:t>
            </w:r>
            <w:r w:rsidRPr="00433876">
              <w:rPr>
                <w:rFonts w:ascii="Arial" w:hAnsi="Arial" w:eastAsia="Times New Roman" w:cs="Arial"/>
                <w:bCs/>
                <w:sz w:val="18"/>
                <w:szCs w:val="18"/>
              </w:rPr>
              <w:t xml:space="preserve"> Kilifi</w:t>
            </w:r>
            <w:r>
              <w:rPr>
                <w:rFonts w:ascii="Arial" w:hAnsi="Arial" w:eastAsia="Times New Roman" w:cs="Arial"/>
                <w:bCs/>
                <w:sz w:val="18"/>
                <w:szCs w:val="18"/>
              </w:rPr>
              <w:t>,</w:t>
            </w:r>
          </w:p>
          <w:p w:rsidRPr="00433876" w:rsidR="007B65DE" w:rsidP="007B65DE" w:rsidRDefault="007B65DE" w14:paraId="3CAC0DE7" w14:textId="5F4318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w:t>
            </w:r>
            <w:proofErr w:type="spellStart"/>
            <w:r>
              <w:rPr>
                <w:rFonts w:ascii="Arial" w:hAnsi="Arial" w:eastAsia="Times New Roman" w:cs="Arial"/>
                <w:bCs/>
                <w:sz w:val="18"/>
                <w:szCs w:val="18"/>
              </w:rPr>
              <w:t>Marsabit</w:t>
            </w:r>
            <w:proofErr w:type="spellEnd"/>
            <w:r>
              <w:rPr>
                <w:rFonts w:ascii="Arial" w:hAnsi="Arial" w:eastAsia="Times New Roman" w:cs="Arial"/>
                <w:bCs/>
                <w:sz w:val="18"/>
                <w:szCs w:val="18"/>
              </w:rPr>
              <w:t>, Moyale</w:t>
            </w:r>
          </w:p>
        </w:tc>
        <w:tc>
          <w:tcPr>
            <w:tcW w:w="1980" w:type="dxa"/>
          </w:tcPr>
          <w:p w:rsidRPr="00433876" w:rsidR="007B65DE" w:rsidP="007B65DE" w:rsidRDefault="007B65DE" w14:paraId="2F9E2F7C" w14:textId="25D8DFE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15%     04/21/24</w:t>
            </w:r>
          </w:p>
        </w:tc>
      </w:tr>
      <w:tr w:rsidRPr="00433876" w:rsidR="007B65DE" w:rsidTr="0028298E" w14:paraId="2623B68A" w14:textId="77777777">
        <w:tc>
          <w:tcPr>
            <w:tcW w:w="2358" w:type="dxa"/>
          </w:tcPr>
          <w:p w:rsidRPr="00433876" w:rsidR="007B65DE" w:rsidP="007B65DE" w:rsidRDefault="007B65DE" w14:paraId="005F13F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p>
        </w:tc>
        <w:tc>
          <w:tcPr>
            <w:tcW w:w="1980" w:type="dxa"/>
          </w:tcPr>
          <w:p w:rsidRPr="00433876" w:rsidR="007B65DE" w:rsidP="007B65DE" w:rsidRDefault="007B65DE" w14:paraId="5A8E74C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6A25CB0" w14:textId="77777777">
        <w:tc>
          <w:tcPr>
            <w:tcW w:w="2358" w:type="dxa"/>
          </w:tcPr>
          <w:p w:rsidRPr="00433876" w:rsidR="007B65DE" w:rsidP="007B65DE" w:rsidRDefault="007B65DE" w14:paraId="4C25CAC2" w14:textId="4865DBA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Pr>
                <w:rFonts w:ascii="Arial" w:hAnsi="Arial" w:eastAsia="Times New Roman" w:cs="Arial"/>
                <w:b/>
                <w:bCs/>
                <w:sz w:val="18"/>
                <w:szCs w:val="18"/>
              </w:rPr>
              <w:t>Kuwait</w:t>
            </w:r>
          </w:p>
        </w:tc>
        <w:tc>
          <w:tcPr>
            <w:tcW w:w="1980" w:type="dxa"/>
          </w:tcPr>
          <w:p w:rsidRPr="00433876" w:rsidR="007B65DE" w:rsidP="007B65DE" w:rsidRDefault="007B65DE" w14:paraId="60E04420"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4DB38D0" w14:textId="77777777">
        <w:tc>
          <w:tcPr>
            <w:tcW w:w="2358" w:type="dxa"/>
          </w:tcPr>
          <w:p w:rsidRPr="009F5D6D" w:rsidR="007B65DE" w:rsidP="007B65DE" w:rsidRDefault="007B65DE" w14:paraId="39D095B8" w14:textId="660D941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9F5D6D">
              <w:rPr>
                <w:rFonts w:ascii="Arial" w:hAnsi="Arial" w:eastAsia="Times New Roman" w:cs="Arial"/>
                <w:b/>
                <w:bCs/>
                <w:sz w:val="18"/>
                <w:szCs w:val="18"/>
              </w:rPr>
              <w:t xml:space="preserve">  </w:t>
            </w:r>
            <w:r w:rsidRPr="009F5D6D">
              <w:rPr>
                <w:rFonts w:ascii="Arial" w:hAnsi="Arial" w:eastAsia="Times New Roman" w:cs="Arial"/>
                <w:sz w:val="18"/>
                <w:szCs w:val="18"/>
              </w:rPr>
              <w:t>Kuwait City</w:t>
            </w:r>
          </w:p>
        </w:tc>
        <w:tc>
          <w:tcPr>
            <w:tcW w:w="1980" w:type="dxa"/>
          </w:tcPr>
          <w:p w:rsidRPr="009F5D6D" w:rsidR="007B65DE" w:rsidP="007B65DE" w:rsidRDefault="007B65DE" w14:paraId="120C81C6" w14:textId="0689033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03/08/2026</w:t>
            </w:r>
          </w:p>
        </w:tc>
      </w:tr>
      <w:tr w:rsidRPr="00433876" w:rsidR="007B65DE" w:rsidTr="0028298E" w14:paraId="4032B5C7" w14:textId="77777777">
        <w:tc>
          <w:tcPr>
            <w:tcW w:w="2358" w:type="dxa"/>
          </w:tcPr>
          <w:p w:rsidRPr="009F5D6D" w:rsidR="007B65DE" w:rsidP="007B65DE" w:rsidRDefault="007B65DE" w14:paraId="410F9FE6" w14:textId="102D451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u w:val="single"/>
              </w:rPr>
            </w:pPr>
            <w:r w:rsidRPr="009F5D6D">
              <w:rPr>
                <w:rFonts w:ascii="Arial" w:hAnsi="Arial" w:eastAsia="Times New Roman" w:cs="Arial"/>
                <w:b/>
                <w:bCs/>
                <w:sz w:val="18"/>
                <w:szCs w:val="18"/>
              </w:rPr>
              <w:t xml:space="preserve">  </w:t>
            </w:r>
            <w:r w:rsidRPr="009F5D6D">
              <w:rPr>
                <w:rFonts w:ascii="Arial" w:hAnsi="Arial" w:eastAsia="Times New Roman" w:cs="Arial"/>
                <w:sz w:val="18"/>
                <w:szCs w:val="18"/>
                <w:u w:val="single"/>
              </w:rPr>
              <w:t>Other</w:t>
            </w:r>
          </w:p>
        </w:tc>
        <w:tc>
          <w:tcPr>
            <w:tcW w:w="1980" w:type="dxa"/>
          </w:tcPr>
          <w:p w:rsidRPr="009F5D6D" w:rsidR="007B65DE" w:rsidP="007B65DE" w:rsidRDefault="007B65DE" w14:paraId="0F7615E5" w14:textId="3766763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03/08/2026</w:t>
            </w:r>
          </w:p>
        </w:tc>
      </w:tr>
      <w:tr w:rsidRPr="00433876" w:rsidR="007B65DE" w:rsidTr="0028298E" w14:paraId="51051959" w14:textId="77777777">
        <w:tc>
          <w:tcPr>
            <w:tcW w:w="2358" w:type="dxa"/>
          </w:tcPr>
          <w:p w:rsidR="007B65DE" w:rsidP="007B65DE" w:rsidRDefault="007B65DE" w14:paraId="0F58E0E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b/>
                <w:bCs/>
                <w:sz w:val="18"/>
                <w:szCs w:val="18"/>
              </w:rPr>
              <w:t xml:space="preserve">    </w:t>
            </w:r>
            <w:r>
              <w:rPr>
                <w:rFonts w:ascii="Arial" w:hAnsi="Arial" w:eastAsia="Times New Roman" w:cs="Arial"/>
                <w:sz w:val="18"/>
                <w:szCs w:val="18"/>
              </w:rPr>
              <w:t>All locations outside Kuwait City</w:t>
            </w:r>
          </w:p>
          <w:p w:rsidRPr="00223BDF" w:rsidR="007B65DE" w:rsidP="007B65DE" w:rsidRDefault="007B65DE" w14:paraId="7DA06B88" w14:textId="61ACFAB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0E4A3CA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EA9DDCE" w14:textId="77777777">
        <w:tc>
          <w:tcPr>
            <w:tcW w:w="2358" w:type="dxa"/>
          </w:tcPr>
          <w:p w:rsidRPr="00433876" w:rsidR="007B65DE" w:rsidP="007B65DE" w:rsidRDefault="007B65DE" w14:paraId="5B19070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r w:rsidRPr="00433876">
              <w:rPr>
                <w:rFonts w:ascii="Arial" w:hAnsi="Arial" w:eastAsia="Times New Roman" w:cs="Arial"/>
                <w:b/>
                <w:bCs/>
                <w:sz w:val="18"/>
                <w:szCs w:val="18"/>
              </w:rPr>
              <w:t>Lebanon</w:t>
            </w:r>
          </w:p>
        </w:tc>
        <w:tc>
          <w:tcPr>
            <w:tcW w:w="1980" w:type="dxa"/>
          </w:tcPr>
          <w:p w:rsidRPr="00433876" w:rsidR="007B65DE" w:rsidP="007B65DE" w:rsidRDefault="007B65DE" w14:paraId="6A306BF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9EB8FA1" w14:textId="77777777">
        <w:tc>
          <w:tcPr>
            <w:tcW w:w="2358" w:type="dxa"/>
          </w:tcPr>
          <w:p w:rsidRPr="00433876" w:rsidR="007B65DE" w:rsidP="007B65DE" w:rsidRDefault="007B65DE" w14:paraId="35AF1F3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Cs/>
                <w:sz w:val="18"/>
                <w:szCs w:val="18"/>
              </w:rPr>
              <w:t xml:space="preserve">  </w:t>
            </w:r>
            <w:r w:rsidRPr="009F5D6D">
              <w:rPr>
                <w:rFonts w:ascii="Arial" w:hAnsi="Arial" w:eastAsia="Times New Roman" w:cs="Arial"/>
                <w:bCs/>
                <w:sz w:val="18"/>
                <w:szCs w:val="18"/>
              </w:rPr>
              <w:t>Beirut</w:t>
            </w:r>
          </w:p>
        </w:tc>
        <w:tc>
          <w:tcPr>
            <w:tcW w:w="1980" w:type="dxa"/>
          </w:tcPr>
          <w:p w:rsidRPr="00433876" w:rsidR="007B65DE" w:rsidP="007B65DE" w:rsidRDefault="007B65DE" w14:paraId="1A4CA891" w14:textId="114162C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03/08/26</w:t>
            </w:r>
          </w:p>
        </w:tc>
      </w:tr>
      <w:tr w:rsidRPr="00433876" w:rsidR="007B65DE" w:rsidTr="0028298E" w14:paraId="1394874E" w14:textId="77777777">
        <w:tc>
          <w:tcPr>
            <w:tcW w:w="2358" w:type="dxa"/>
          </w:tcPr>
          <w:p w:rsidRPr="00F97397" w:rsidR="007B65DE" w:rsidP="007B65DE" w:rsidRDefault="007B65DE" w14:paraId="0C74925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sidRPr="00433876">
              <w:rPr>
                <w:rFonts w:ascii="Arial" w:hAnsi="Arial" w:eastAsia="Times New Roman" w:cs="Arial"/>
                <w:bCs/>
                <w:sz w:val="18"/>
                <w:szCs w:val="18"/>
              </w:rPr>
              <w:t xml:space="preserve">  </w:t>
            </w:r>
            <w:r w:rsidRPr="00F97397">
              <w:rPr>
                <w:rFonts w:ascii="Arial" w:hAnsi="Arial" w:eastAsia="Times New Roman" w:cs="Arial"/>
                <w:bCs/>
                <w:sz w:val="18"/>
                <w:szCs w:val="18"/>
                <w:u w:val="single"/>
              </w:rPr>
              <w:t>Other</w:t>
            </w:r>
          </w:p>
          <w:p w:rsidRPr="00433876" w:rsidR="007B65DE" w:rsidP="007B65DE" w:rsidRDefault="007B65DE" w14:paraId="2CF1DBDF" w14:textId="27751A5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bCs/>
                <w:sz w:val="18"/>
                <w:szCs w:val="18"/>
              </w:rPr>
              <w:t xml:space="preserve">    All locations outside Beirut</w:t>
            </w:r>
          </w:p>
        </w:tc>
        <w:tc>
          <w:tcPr>
            <w:tcW w:w="1980" w:type="dxa"/>
          </w:tcPr>
          <w:p w:rsidRPr="00433876" w:rsidR="007B65DE" w:rsidP="007B65DE" w:rsidRDefault="007B65DE" w14:paraId="558CBF52" w14:textId="7C5363A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35%     </w:t>
            </w:r>
            <w:r w:rsidRPr="009F5D6D">
              <w:rPr>
                <w:rFonts w:ascii="Arial" w:hAnsi="Arial" w:eastAsia="Times New Roman" w:cs="Arial"/>
                <w:sz w:val="18"/>
                <w:szCs w:val="18"/>
              </w:rPr>
              <w:t>12/13/15</w:t>
            </w:r>
          </w:p>
        </w:tc>
      </w:tr>
      <w:tr w:rsidRPr="00433876" w:rsidR="007B65DE" w:rsidTr="0028298E" w14:paraId="7282CCA2" w14:textId="77777777">
        <w:tc>
          <w:tcPr>
            <w:tcW w:w="2358" w:type="dxa"/>
          </w:tcPr>
          <w:p w:rsidRPr="00433876" w:rsidR="007B65DE" w:rsidP="007B65DE" w:rsidRDefault="007B65DE" w14:paraId="3DF2A6C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7B65DE" w:rsidP="007B65DE" w:rsidRDefault="007B65DE" w14:paraId="20F5030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61A37691" w14:textId="77777777">
        <w:tc>
          <w:tcPr>
            <w:tcW w:w="2358" w:type="dxa"/>
          </w:tcPr>
          <w:p w:rsidRPr="00433876" w:rsidR="007B65DE" w:rsidP="007B65DE" w:rsidRDefault="007B65DE" w14:paraId="44177EF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433876">
              <w:rPr>
                <w:rFonts w:ascii="Arial" w:hAnsi="Arial" w:eastAsia="Times New Roman" w:cs="Arial"/>
                <w:b/>
                <w:bCs/>
                <w:sz w:val="18"/>
                <w:szCs w:val="18"/>
              </w:rPr>
              <w:t>Libya</w:t>
            </w:r>
          </w:p>
        </w:tc>
        <w:tc>
          <w:tcPr>
            <w:tcW w:w="1980" w:type="dxa"/>
          </w:tcPr>
          <w:p w:rsidRPr="00433876" w:rsidR="007B65DE" w:rsidP="007B65DE" w:rsidRDefault="007B65DE" w14:paraId="546FD74D" w14:textId="1A4951A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3A23CED" w14:textId="77777777">
        <w:tc>
          <w:tcPr>
            <w:tcW w:w="2358" w:type="dxa"/>
          </w:tcPr>
          <w:p w:rsidRPr="009F5D6D" w:rsidR="007B65DE" w:rsidP="007B65DE" w:rsidRDefault="007B65DE" w14:paraId="3F64AC6D" w14:textId="38A00F3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Tripoli</w:t>
            </w:r>
          </w:p>
        </w:tc>
        <w:tc>
          <w:tcPr>
            <w:tcW w:w="1980" w:type="dxa"/>
          </w:tcPr>
          <w:p w:rsidRPr="00433876" w:rsidR="007B65DE" w:rsidP="007B65DE" w:rsidRDefault="007B65DE" w14:paraId="143796D6" w14:textId="09CD870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35%     09/06/15</w:t>
            </w:r>
          </w:p>
        </w:tc>
      </w:tr>
      <w:tr w:rsidRPr="00433876" w:rsidR="007B65DE" w:rsidTr="0028298E" w14:paraId="49092A90" w14:textId="77777777">
        <w:tc>
          <w:tcPr>
            <w:tcW w:w="2358" w:type="dxa"/>
          </w:tcPr>
          <w:p w:rsidRPr="009F5D6D" w:rsidR="007B65DE" w:rsidP="007B65DE" w:rsidRDefault="007B65DE" w14:paraId="3D004ECE" w14:textId="13F2502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Other</w:t>
            </w:r>
          </w:p>
        </w:tc>
        <w:tc>
          <w:tcPr>
            <w:tcW w:w="1980" w:type="dxa"/>
          </w:tcPr>
          <w:p w:rsidRPr="00433876" w:rsidR="007B65DE" w:rsidP="007B65DE" w:rsidRDefault="007B65DE" w14:paraId="4FDC1472" w14:textId="5354D82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35%     09/06/15</w:t>
            </w:r>
          </w:p>
        </w:tc>
      </w:tr>
      <w:tr w:rsidRPr="00433876" w:rsidR="007B65DE" w:rsidTr="0028298E" w14:paraId="314A67F3" w14:textId="77777777">
        <w:tc>
          <w:tcPr>
            <w:tcW w:w="2358" w:type="dxa"/>
          </w:tcPr>
          <w:p w:rsidRPr="00433876" w:rsidR="007B65DE" w:rsidP="007B65DE" w:rsidRDefault="007B65DE" w14:paraId="32FC4F5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7B65DE" w:rsidP="007B65DE" w:rsidRDefault="007B65DE" w14:paraId="147D985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416BF5C" w14:textId="77777777">
        <w:tc>
          <w:tcPr>
            <w:tcW w:w="2358" w:type="dxa"/>
          </w:tcPr>
          <w:p w:rsidRPr="00433876" w:rsidR="007B65DE" w:rsidP="007B65DE" w:rsidRDefault="007B65DE" w14:paraId="5708917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b/>
                <w:bCs/>
                <w:sz w:val="18"/>
                <w:szCs w:val="18"/>
              </w:rPr>
              <w:t>Mali</w:t>
            </w:r>
          </w:p>
        </w:tc>
        <w:tc>
          <w:tcPr>
            <w:tcW w:w="1980" w:type="dxa"/>
          </w:tcPr>
          <w:p w:rsidRPr="00433876" w:rsidR="007B65DE" w:rsidP="007B65DE" w:rsidRDefault="007B65DE" w14:paraId="7EC12E36" w14:textId="21B4B6E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9F5D6D" w:rsidR="007B65DE" w:rsidTr="0028298E" w14:paraId="04A41F95" w14:textId="77777777">
        <w:tc>
          <w:tcPr>
            <w:tcW w:w="2358" w:type="dxa"/>
          </w:tcPr>
          <w:p w:rsidRPr="009F5D6D" w:rsidR="007B65DE" w:rsidP="007B65DE" w:rsidRDefault="007B65DE" w14:paraId="4185CDB2" w14:textId="0EE4F96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Bamako</w:t>
            </w:r>
          </w:p>
        </w:tc>
        <w:tc>
          <w:tcPr>
            <w:tcW w:w="1980" w:type="dxa"/>
          </w:tcPr>
          <w:p w:rsidRPr="009F5D6D" w:rsidR="007B65DE" w:rsidP="007B65DE" w:rsidRDefault="007B65DE" w14:paraId="45310546" w14:textId="2B1C56B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25%     01/22/17</w:t>
            </w:r>
          </w:p>
        </w:tc>
      </w:tr>
      <w:tr w:rsidRPr="00433876" w:rsidR="007B65DE" w:rsidTr="0028298E" w14:paraId="595F6794" w14:textId="77777777">
        <w:tc>
          <w:tcPr>
            <w:tcW w:w="2358" w:type="dxa"/>
          </w:tcPr>
          <w:p w:rsidR="007B65DE" w:rsidP="007B65DE" w:rsidRDefault="007B65DE" w14:paraId="4F6E535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Other</w:t>
            </w:r>
          </w:p>
          <w:p w:rsidR="00621D71" w:rsidP="007B65DE" w:rsidRDefault="00621D71" w14:paraId="0CC3BF0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621D71" w:rsidP="007B65DE" w:rsidRDefault="00621D71" w14:paraId="3AF9022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621D71">
              <w:rPr>
                <w:rFonts w:ascii="Arial" w:hAnsi="Arial" w:eastAsia="Times New Roman" w:cs="Arial"/>
                <w:b/>
                <w:bCs/>
                <w:sz w:val="18"/>
                <w:szCs w:val="18"/>
              </w:rPr>
              <w:t>Niger</w:t>
            </w:r>
          </w:p>
          <w:p w:rsidRPr="00621D71" w:rsidR="00621D71" w:rsidP="007B65DE" w:rsidRDefault="00621D71" w14:paraId="0E15B033" w14:textId="44B151B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w:t>
            </w:r>
            <w:r w:rsidRPr="00621D71">
              <w:rPr>
                <w:rFonts w:ascii="Arial" w:hAnsi="Arial" w:eastAsia="Times New Roman" w:cs="Arial"/>
                <w:sz w:val="18"/>
                <w:szCs w:val="18"/>
              </w:rPr>
              <w:t>Niamey</w:t>
            </w:r>
          </w:p>
          <w:p w:rsidRPr="00621D71" w:rsidR="00621D71" w:rsidP="007B65DE" w:rsidRDefault="00621D71" w14:paraId="3F0703CD" w14:textId="53A359E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Pr>
                <w:rFonts w:ascii="Arial" w:hAnsi="Arial" w:eastAsia="Times New Roman" w:cs="Arial"/>
                <w:sz w:val="18"/>
                <w:szCs w:val="18"/>
              </w:rPr>
              <w:t xml:space="preserve">   </w:t>
            </w:r>
            <w:r w:rsidRPr="00621D71">
              <w:rPr>
                <w:rFonts w:ascii="Arial" w:hAnsi="Arial" w:eastAsia="Times New Roman" w:cs="Arial"/>
                <w:sz w:val="18"/>
                <w:szCs w:val="18"/>
              </w:rPr>
              <w:t>Other</w:t>
            </w:r>
          </w:p>
        </w:tc>
        <w:tc>
          <w:tcPr>
            <w:tcW w:w="1980" w:type="dxa"/>
          </w:tcPr>
          <w:p w:rsidR="007B65DE" w:rsidP="007B65DE" w:rsidRDefault="007B65DE" w14:paraId="2207D87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25%     06/26/16</w:t>
            </w:r>
          </w:p>
          <w:p w:rsidR="00621D71" w:rsidP="007B65DE" w:rsidRDefault="00621D71" w14:paraId="05F05A7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621D71" w:rsidP="007B65DE" w:rsidRDefault="00621D71" w14:paraId="2B258EE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00621D71" w:rsidP="007B65DE" w:rsidRDefault="00621D71" w14:paraId="0F6DD22D" w14:textId="4416AA5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15%     </w:t>
            </w:r>
            <w:r w:rsidRPr="00BB115C" w:rsidR="00BB115C">
              <w:rPr>
                <w:rFonts w:ascii="Arial" w:hAnsi="Arial" w:eastAsia="Times New Roman" w:cs="Arial"/>
                <w:sz w:val="18"/>
                <w:szCs w:val="18"/>
              </w:rPr>
              <w:t>04/19/26</w:t>
            </w:r>
          </w:p>
          <w:p w:rsidR="00621D71" w:rsidP="00621D71" w:rsidRDefault="00621D71" w14:paraId="0B29B05C" w14:textId="5C6643B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15%     </w:t>
            </w:r>
            <w:r w:rsidRPr="00BB115C" w:rsidR="00BB115C">
              <w:rPr>
                <w:rFonts w:ascii="Arial" w:hAnsi="Arial" w:eastAsia="Times New Roman" w:cs="Arial"/>
                <w:sz w:val="18"/>
                <w:szCs w:val="18"/>
              </w:rPr>
              <w:t>04/19/26</w:t>
            </w:r>
          </w:p>
        </w:tc>
      </w:tr>
      <w:tr w:rsidRPr="00433876" w:rsidR="007B65DE" w:rsidTr="0028298E" w14:paraId="27968B50" w14:textId="77777777">
        <w:trPr>
          <w:trHeight w:val="153"/>
        </w:trPr>
        <w:tc>
          <w:tcPr>
            <w:tcW w:w="2358" w:type="dxa"/>
          </w:tcPr>
          <w:p w:rsidRPr="00433876" w:rsidR="007B65DE" w:rsidP="007B65DE" w:rsidRDefault="007B65DE" w14:paraId="0822E7A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hAnsi="Arial" w:eastAsia="Times New Roman" w:cs="Arial"/>
                <w:b/>
                <w:sz w:val="18"/>
                <w:szCs w:val="18"/>
              </w:rPr>
            </w:pPr>
          </w:p>
        </w:tc>
        <w:tc>
          <w:tcPr>
            <w:tcW w:w="1980" w:type="dxa"/>
          </w:tcPr>
          <w:p w:rsidRPr="00433876" w:rsidR="007B65DE" w:rsidP="007B65DE" w:rsidRDefault="007B65DE" w14:paraId="3E1E32F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2ABAF7F" w14:textId="77777777">
        <w:tc>
          <w:tcPr>
            <w:tcW w:w="2358" w:type="dxa"/>
          </w:tcPr>
          <w:p w:rsidRPr="00433876" w:rsidR="007B65DE" w:rsidP="007B65DE" w:rsidRDefault="007B65DE" w14:paraId="556B524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b/>
                <w:sz w:val="18"/>
                <w:szCs w:val="18"/>
              </w:rPr>
              <w:t>Nigeria</w:t>
            </w:r>
          </w:p>
        </w:tc>
        <w:tc>
          <w:tcPr>
            <w:tcW w:w="1980" w:type="dxa"/>
          </w:tcPr>
          <w:p w:rsidRPr="00433876" w:rsidR="007B65DE" w:rsidP="007B65DE" w:rsidRDefault="007B65DE" w14:paraId="114156C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BA5945A" w14:textId="77777777">
        <w:tc>
          <w:tcPr>
            <w:tcW w:w="2358" w:type="dxa"/>
          </w:tcPr>
          <w:p w:rsidRPr="00F97397" w:rsidR="007B65DE" w:rsidP="007B65DE" w:rsidRDefault="007B65DE" w14:paraId="5ADA498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u w:val="single"/>
              </w:rPr>
            </w:pPr>
            <w:r>
              <w:rPr>
                <w:rFonts w:ascii="Arial" w:hAnsi="Arial" w:eastAsia="Times New Roman" w:cs="Arial"/>
                <w:bCs/>
                <w:sz w:val="18"/>
                <w:szCs w:val="18"/>
              </w:rPr>
              <w:t xml:space="preserve">   </w:t>
            </w:r>
            <w:r w:rsidRPr="00F97397">
              <w:rPr>
                <w:rFonts w:ascii="Arial" w:hAnsi="Arial" w:eastAsia="Times New Roman" w:cs="Arial"/>
                <w:bCs/>
                <w:sz w:val="18"/>
                <w:szCs w:val="18"/>
                <w:u w:val="single"/>
              </w:rPr>
              <w:t>Other</w:t>
            </w:r>
          </w:p>
          <w:p w:rsidRPr="00433876" w:rsidR="007B65DE" w:rsidP="007B65DE" w:rsidRDefault="007B65DE" w14:paraId="5F785761" w14:textId="318B760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All locations </w:t>
            </w:r>
            <w:r w:rsidRPr="00BA09B9">
              <w:rPr>
                <w:rFonts w:ascii="Arial" w:hAnsi="Arial" w:eastAsia="Times New Roman" w:cs="Arial"/>
                <w:bCs/>
                <w:sz w:val="18"/>
                <w:szCs w:val="18"/>
                <w:u w:val="single"/>
              </w:rPr>
              <w:t>except</w:t>
            </w:r>
            <w:r>
              <w:rPr>
                <w:rFonts w:ascii="Arial" w:hAnsi="Arial" w:eastAsia="Times New Roman" w:cs="Arial"/>
                <w:bCs/>
                <w:sz w:val="18"/>
                <w:szCs w:val="18"/>
              </w:rPr>
              <w:t xml:space="preserve"> </w:t>
            </w:r>
            <w:r w:rsidRPr="00BA09B9">
              <w:rPr>
                <w:rFonts w:ascii="Arial" w:hAnsi="Arial" w:eastAsia="Times New Roman" w:cs="Arial"/>
                <w:bCs/>
                <w:sz w:val="18"/>
                <w:szCs w:val="18"/>
              </w:rPr>
              <w:t xml:space="preserve">the </w:t>
            </w:r>
            <w:r>
              <w:rPr>
                <w:rFonts w:ascii="Arial" w:hAnsi="Arial" w:eastAsia="Times New Roman" w:cs="Arial"/>
                <w:bCs/>
                <w:sz w:val="18"/>
                <w:szCs w:val="18"/>
              </w:rPr>
              <w:t xml:space="preserve">     </w:t>
            </w:r>
            <w:r w:rsidRPr="00BA09B9">
              <w:rPr>
                <w:rFonts w:ascii="Arial" w:hAnsi="Arial" w:eastAsia="Times New Roman" w:cs="Arial"/>
                <w:bCs/>
                <w:sz w:val="18"/>
                <w:szCs w:val="18"/>
              </w:rPr>
              <w:t xml:space="preserve">Federal Capital Territory and the states, </w:t>
            </w:r>
            <w:proofErr w:type="spellStart"/>
            <w:r w:rsidRPr="00BA09B9">
              <w:rPr>
                <w:rFonts w:ascii="Arial" w:hAnsi="Arial" w:eastAsia="Times New Roman" w:cs="Arial"/>
                <w:bCs/>
                <w:sz w:val="18"/>
                <w:szCs w:val="18"/>
              </w:rPr>
              <w:t>Ugun</w:t>
            </w:r>
            <w:proofErr w:type="spellEnd"/>
            <w:r w:rsidRPr="00BA09B9">
              <w:rPr>
                <w:rFonts w:ascii="Arial" w:hAnsi="Arial" w:eastAsia="Times New Roman" w:cs="Arial"/>
                <w:bCs/>
                <w:sz w:val="18"/>
                <w:szCs w:val="18"/>
              </w:rPr>
              <w:t xml:space="preserve"> and Lagos</w:t>
            </w:r>
          </w:p>
        </w:tc>
        <w:tc>
          <w:tcPr>
            <w:tcW w:w="1980" w:type="dxa"/>
          </w:tcPr>
          <w:p w:rsidRPr="00433876" w:rsidR="007B65DE" w:rsidP="007B65DE" w:rsidRDefault="007B65DE" w14:paraId="26BCFF94" w14:textId="26F67F9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25%     </w:t>
            </w:r>
            <w:r>
              <w:rPr>
                <w:rFonts w:ascii="Arial" w:hAnsi="Arial" w:eastAsia="Times New Roman" w:cs="Arial"/>
                <w:sz w:val="18"/>
                <w:szCs w:val="18"/>
              </w:rPr>
              <w:t>04/21/24</w:t>
            </w:r>
          </w:p>
        </w:tc>
      </w:tr>
      <w:tr w:rsidRPr="00433876" w:rsidR="00B51278" w:rsidTr="0028298E" w14:paraId="01E31352" w14:textId="77777777">
        <w:tc>
          <w:tcPr>
            <w:tcW w:w="2358" w:type="dxa"/>
          </w:tcPr>
          <w:p w:rsidRPr="00777238" w:rsidR="00B51278" w:rsidP="007B65DE" w:rsidRDefault="00B51278" w14:paraId="23479C0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433876" w:rsidR="00B51278" w:rsidP="007B65DE" w:rsidRDefault="00B51278" w14:paraId="0D39EA6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B51278" w:rsidTr="0028298E" w14:paraId="0CFDC59C" w14:textId="77777777">
        <w:tc>
          <w:tcPr>
            <w:tcW w:w="2358" w:type="dxa"/>
          </w:tcPr>
          <w:p w:rsidRPr="00777238" w:rsidR="00B51278" w:rsidP="007B65DE" w:rsidRDefault="00B51278" w14:paraId="2FB6D848" w14:textId="14DF5B9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777238" w:rsidR="00B51278" w:rsidP="007B65DE" w:rsidRDefault="00B51278" w14:paraId="1494012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DC8FB9F" w14:textId="77777777">
        <w:tc>
          <w:tcPr>
            <w:tcW w:w="2358" w:type="dxa"/>
          </w:tcPr>
          <w:p w:rsidRPr="00777238" w:rsidR="007B65DE" w:rsidP="007B65DE" w:rsidRDefault="007B65DE" w14:paraId="7ADCBFC6" w14:textId="2A846AA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777238" w:rsidR="007B65DE" w:rsidP="007B65DE" w:rsidRDefault="007B65DE" w14:paraId="01B5FD74" w14:textId="63A670F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B51278" w:rsidTr="0028298E" w14:paraId="78D5D7B8" w14:textId="77777777">
        <w:tc>
          <w:tcPr>
            <w:tcW w:w="2358" w:type="dxa"/>
          </w:tcPr>
          <w:p w:rsidRPr="00777238" w:rsidR="00B51278" w:rsidP="007B65DE" w:rsidRDefault="00B51278" w14:paraId="6E43BF9D" w14:textId="67C85BA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777238" w:rsidR="00B51278" w:rsidP="007B65DE" w:rsidRDefault="00B51278" w14:paraId="381AD7CE" w14:textId="790A663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B51278" w:rsidTr="0028298E" w14:paraId="373E91F8" w14:textId="77777777">
        <w:tc>
          <w:tcPr>
            <w:tcW w:w="2358" w:type="dxa"/>
          </w:tcPr>
          <w:p w:rsidRPr="00777238" w:rsidR="00B51278" w:rsidP="007B65DE" w:rsidRDefault="00B51278" w14:paraId="01300739" w14:textId="0C705EE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777238" w:rsidR="00B51278" w:rsidP="007B65DE" w:rsidRDefault="00B51278" w14:paraId="2A91D253" w14:textId="76F59D2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B51278" w:rsidTr="0028298E" w14:paraId="742B53E8" w14:textId="77777777">
        <w:tc>
          <w:tcPr>
            <w:tcW w:w="2358" w:type="dxa"/>
          </w:tcPr>
          <w:p w:rsidRPr="00433876" w:rsidR="00B51278" w:rsidP="007B65DE" w:rsidRDefault="00B51278" w14:paraId="6ECEDAE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B51278" w:rsidP="007B65DE" w:rsidRDefault="00B51278" w14:paraId="10B112C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BEA9C67" w14:textId="77777777">
        <w:tc>
          <w:tcPr>
            <w:tcW w:w="2358" w:type="dxa"/>
          </w:tcPr>
          <w:p w:rsidRPr="00433876" w:rsidR="007B65DE" w:rsidP="007B65DE" w:rsidRDefault="007B65DE" w14:paraId="5A39146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b/>
                <w:sz w:val="18"/>
                <w:szCs w:val="18"/>
              </w:rPr>
              <w:t>Pakistan</w:t>
            </w:r>
          </w:p>
        </w:tc>
        <w:tc>
          <w:tcPr>
            <w:tcW w:w="1980" w:type="dxa"/>
          </w:tcPr>
          <w:p w:rsidRPr="00433876" w:rsidR="007B65DE" w:rsidP="007B65DE" w:rsidRDefault="007B65DE" w14:paraId="5AD0160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5187352" w14:textId="77777777">
        <w:tc>
          <w:tcPr>
            <w:tcW w:w="2358" w:type="dxa"/>
          </w:tcPr>
          <w:p w:rsidRPr="00433876" w:rsidR="007B65DE" w:rsidP="007B65DE" w:rsidRDefault="007B65DE" w14:paraId="727F17A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433876">
              <w:rPr>
                <w:rFonts w:ascii="Arial" w:hAnsi="Arial" w:eastAsia="Times New Roman" w:cs="Arial"/>
                <w:b/>
                <w:sz w:val="18"/>
                <w:szCs w:val="18"/>
              </w:rPr>
              <w:t xml:space="preserve">  </w:t>
            </w:r>
            <w:r w:rsidRPr="00433876">
              <w:rPr>
                <w:rFonts w:ascii="Arial" w:hAnsi="Arial" w:eastAsia="Times New Roman" w:cs="Arial"/>
                <w:sz w:val="18"/>
                <w:szCs w:val="18"/>
              </w:rPr>
              <w:t>Islamabad-Rawalpindi</w:t>
            </w:r>
          </w:p>
        </w:tc>
        <w:tc>
          <w:tcPr>
            <w:tcW w:w="1980" w:type="dxa"/>
          </w:tcPr>
          <w:p w:rsidRPr="00433876" w:rsidR="007B65DE" w:rsidP="007B65DE" w:rsidRDefault="007B65DE" w14:paraId="10BB1B71" w14:textId="4E23343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2</w:t>
            </w:r>
            <w:r w:rsidRPr="00433876">
              <w:rPr>
                <w:rFonts w:ascii="Arial" w:hAnsi="Arial" w:eastAsia="Times New Roman" w:cs="Arial"/>
                <w:sz w:val="18"/>
                <w:szCs w:val="18"/>
              </w:rPr>
              <w:t xml:space="preserve">5%     </w:t>
            </w:r>
            <w:r>
              <w:rPr>
                <w:rFonts w:ascii="Arial" w:hAnsi="Arial" w:eastAsia="Times New Roman" w:cs="Arial"/>
                <w:sz w:val="18"/>
                <w:szCs w:val="18"/>
              </w:rPr>
              <w:t>05</w:t>
            </w:r>
            <w:r w:rsidRPr="00433876">
              <w:rPr>
                <w:rFonts w:ascii="Arial" w:hAnsi="Arial" w:eastAsia="Times New Roman" w:cs="Arial"/>
                <w:sz w:val="18"/>
                <w:szCs w:val="18"/>
              </w:rPr>
              <w:t>/</w:t>
            </w:r>
            <w:r>
              <w:rPr>
                <w:rFonts w:ascii="Arial" w:hAnsi="Arial" w:eastAsia="Times New Roman" w:cs="Arial"/>
                <w:sz w:val="18"/>
                <w:szCs w:val="18"/>
              </w:rPr>
              <w:t>19</w:t>
            </w:r>
            <w:r w:rsidRPr="00433876">
              <w:rPr>
                <w:rFonts w:ascii="Arial" w:hAnsi="Arial" w:eastAsia="Times New Roman" w:cs="Arial"/>
                <w:sz w:val="18"/>
                <w:szCs w:val="18"/>
              </w:rPr>
              <w:t>/</w:t>
            </w:r>
            <w:r>
              <w:rPr>
                <w:rFonts w:ascii="Arial" w:hAnsi="Arial" w:eastAsia="Times New Roman" w:cs="Arial"/>
                <w:sz w:val="18"/>
                <w:szCs w:val="18"/>
              </w:rPr>
              <w:t>24</w:t>
            </w:r>
          </w:p>
        </w:tc>
      </w:tr>
      <w:tr w:rsidRPr="00433876" w:rsidR="007B65DE" w:rsidTr="0028298E" w14:paraId="6DCB2FD8" w14:textId="77777777">
        <w:tc>
          <w:tcPr>
            <w:tcW w:w="2358" w:type="dxa"/>
          </w:tcPr>
          <w:p w:rsidRPr="009F5D6D" w:rsidR="007B65DE" w:rsidP="007B65DE" w:rsidRDefault="007B65DE" w14:paraId="460D169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9F5D6D">
              <w:rPr>
                <w:rFonts w:ascii="Arial" w:hAnsi="Arial" w:eastAsia="Times New Roman" w:cs="Arial"/>
                <w:b/>
                <w:sz w:val="18"/>
                <w:szCs w:val="18"/>
              </w:rPr>
              <w:t xml:space="preserve">  </w:t>
            </w:r>
            <w:r w:rsidRPr="009F5D6D">
              <w:rPr>
                <w:rFonts w:ascii="Arial" w:hAnsi="Arial" w:eastAsia="Times New Roman" w:cs="Arial"/>
                <w:sz w:val="18"/>
                <w:szCs w:val="18"/>
              </w:rPr>
              <w:t>Karachi</w:t>
            </w:r>
          </w:p>
        </w:tc>
        <w:tc>
          <w:tcPr>
            <w:tcW w:w="1980" w:type="dxa"/>
          </w:tcPr>
          <w:p w:rsidRPr="009F5D6D" w:rsidR="007B65DE" w:rsidP="007B65DE" w:rsidRDefault="007B65DE" w14:paraId="7F29486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02/12/12</w:t>
            </w:r>
          </w:p>
        </w:tc>
      </w:tr>
      <w:tr w:rsidRPr="00433876" w:rsidR="007B65DE" w:rsidTr="0028298E" w14:paraId="7A5A3486" w14:textId="77777777">
        <w:tc>
          <w:tcPr>
            <w:tcW w:w="2358" w:type="dxa"/>
          </w:tcPr>
          <w:p w:rsidRPr="009F5D6D" w:rsidR="007B65DE" w:rsidP="007B65DE" w:rsidRDefault="007B65DE" w14:paraId="26F753B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bCs/>
                <w:sz w:val="18"/>
                <w:szCs w:val="18"/>
              </w:rPr>
            </w:pPr>
            <w:r w:rsidRPr="009F5D6D">
              <w:rPr>
                <w:rFonts w:ascii="Arial" w:hAnsi="Arial" w:eastAsia="Times New Roman" w:cs="Arial"/>
                <w:b/>
                <w:sz w:val="18"/>
                <w:szCs w:val="18"/>
              </w:rPr>
              <w:t xml:space="preserve">  </w:t>
            </w:r>
            <w:r w:rsidRPr="009F5D6D">
              <w:rPr>
                <w:rFonts w:ascii="Arial" w:hAnsi="Arial" w:eastAsia="Times New Roman" w:cs="Arial"/>
                <w:sz w:val="18"/>
                <w:szCs w:val="18"/>
              </w:rPr>
              <w:t>Lahore</w:t>
            </w:r>
          </w:p>
        </w:tc>
        <w:tc>
          <w:tcPr>
            <w:tcW w:w="1980" w:type="dxa"/>
          </w:tcPr>
          <w:p w:rsidRPr="009F5D6D" w:rsidR="007B65DE" w:rsidP="007B65DE" w:rsidRDefault="007B65DE" w14:paraId="7952D8F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09/11/11</w:t>
            </w:r>
          </w:p>
        </w:tc>
      </w:tr>
      <w:tr w:rsidRPr="00433876" w:rsidR="007B65DE" w:rsidTr="0028298E" w14:paraId="5A3A81C2" w14:textId="77777777">
        <w:tc>
          <w:tcPr>
            <w:tcW w:w="2358" w:type="dxa"/>
          </w:tcPr>
          <w:p w:rsidRPr="009F5D6D" w:rsidR="007B65DE" w:rsidP="007B65DE" w:rsidRDefault="007B65DE" w14:paraId="719DECE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9F5D6D">
              <w:rPr>
                <w:rFonts w:ascii="Arial" w:hAnsi="Arial" w:eastAsia="Times New Roman" w:cs="Arial"/>
                <w:b/>
                <w:sz w:val="18"/>
                <w:szCs w:val="18"/>
              </w:rPr>
              <w:t xml:space="preserve">  </w:t>
            </w:r>
            <w:r w:rsidRPr="009F5D6D">
              <w:rPr>
                <w:rFonts w:ascii="Arial" w:hAnsi="Arial" w:eastAsia="Times New Roman" w:cs="Arial"/>
                <w:sz w:val="18"/>
                <w:szCs w:val="18"/>
              </w:rPr>
              <w:t>Other</w:t>
            </w:r>
          </w:p>
        </w:tc>
        <w:tc>
          <w:tcPr>
            <w:tcW w:w="1980" w:type="dxa"/>
          </w:tcPr>
          <w:p w:rsidRPr="009F5D6D" w:rsidR="007B65DE" w:rsidP="007B65DE" w:rsidRDefault="007B65DE" w14:paraId="5295DC8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09/11/11</w:t>
            </w:r>
          </w:p>
        </w:tc>
      </w:tr>
      <w:tr w:rsidRPr="00433876" w:rsidR="007B65DE" w:rsidTr="0028298E" w14:paraId="6500ACC5" w14:textId="77777777">
        <w:tc>
          <w:tcPr>
            <w:tcW w:w="2358" w:type="dxa"/>
          </w:tcPr>
          <w:p w:rsidRPr="009F5D6D" w:rsidR="007B65DE" w:rsidP="007B65DE" w:rsidRDefault="007B65DE" w14:paraId="1190D15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b/>
                <w:sz w:val="18"/>
                <w:szCs w:val="18"/>
              </w:rPr>
              <w:t xml:space="preserve">  </w:t>
            </w:r>
            <w:r w:rsidRPr="009F5D6D">
              <w:rPr>
                <w:rFonts w:ascii="Arial" w:hAnsi="Arial" w:eastAsia="Times New Roman" w:cs="Arial"/>
                <w:sz w:val="18"/>
                <w:szCs w:val="18"/>
              </w:rPr>
              <w:t>Peshawar</w:t>
            </w:r>
          </w:p>
        </w:tc>
        <w:tc>
          <w:tcPr>
            <w:tcW w:w="1980" w:type="dxa"/>
          </w:tcPr>
          <w:p w:rsidRPr="009F5D6D" w:rsidR="007B65DE" w:rsidP="007B65DE" w:rsidRDefault="007B65DE" w14:paraId="7BBB8C4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02/12/12</w:t>
            </w:r>
          </w:p>
        </w:tc>
      </w:tr>
      <w:tr w:rsidRPr="00433876" w:rsidR="007B65DE" w:rsidTr="0028298E" w14:paraId="201134B5" w14:textId="77777777">
        <w:tc>
          <w:tcPr>
            <w:tcW w:w="2358" w:type="dxa"/>
          </w:tcPr>
          <w:p w:rsidRPr="00433876" w:rsidR="007B65DE" w:rsidP="007B65DE" w:rsidRDefault="007B65DE" w14:paraId="7ADC7E5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77E8264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D09C7FC" w14:textId="77777777">
        <w:tc>
          <w:tcPr>
            <w:tcW w:w="2358" w:type="dxa"/>
          </w:tcPr>
          <w:p w:rsidRPr="00433876" w:rsidR="007B65DE" w:rsidP="007B65DE" w:rsidRDefault="007B65DE" w14:paraId="65F0F7E0" w14:textId="6D6841C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F0B48">
              <w:rPr>
                <w:rFonts w:ascii="Arial" w:hAnsi="Arial" w:eastAsia="Times New Roman" w:cs="Arial"/>
                <w:b/>
                <w:sz w:val="18"/>
                <w:szCs w:val="18"/>
              </w:rPr>
              <w:t>Peru</w:t>
            </w:r>
          </w:p>
        </w:tc>
        <w:tc>
          <w:tcPr>
            <w:tcW w:w="1980" w:type="dxa"/>
          </w:tcPr>
          <w:p w:rsidRPr="00433876" w:rsidR="007B65DE" w:rsidP="007B65DE" w:rsidRDefault="007B65DE" w14:paraId="6862454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6272303E" w14:textId="77777777">
        <w:tc>
          <w:tcPr>
            <w:tcW w:w="2358" w:type="dxa"/>
          </w:tcPr>
          <w:p w:rsidRPr="0065634A" w:rsidR="007B65DE" w:rsidP="007B65DE" w:rsidRDefault="007B65DE" w14:paraId="1331FB0E" w14:textId="5F145B2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u w:val="single"/>
              </w:rPr>
            </w:pPr>
            <w:r w:rsidRPr="0085404C">
              <w:rPr>
                <w:rFonts w:ascii="Arial" w:hAnsi="Arial" w:eastAsia="Times New Roman" w:cs="Arial"/>
                <w:sz w:val="18"/>
                <w:szCs w:val="18"/>
              </w:rPr>
              <w:t xml:space="preserve">  </w:t>
            </w:r>
            <w:r w:rsidRPr="0065634A">
              <w:rPr>
                <w:rFonts w:ascii="Arial" w:hAnsi="Arial" w:eastAsia="Times New Roman" w:cs="Arial"/>
                <w:sz w:val="18"/>
                <w:szCs w:val="18"/>
                <w:u w:val="single"/>
              </w:rPr>
              <w:t>Other</w:t>
            </w:r>
          </w:p>
          <w:p w:rsidRPr="00433876" w:rsidR="007B65DE" w:rsidP="007B65DE" w:rsidRDefault="007B65DE" w14:paraId="1B49D1AF" w14:textId="6428FAF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Ayacucho (Only Prov. of  </w:t>
            </w:r>
            <w:r w:rsidRPr="00433876">
              <w:rPr>
                <w:rFonts w:ascii="Arial" w:hAnsi="Arial" w:eastAsia="Times New Roman" w:cs="Arial"/>
                <w:sz w:val="18"/>
                <w:szCs w:val="18"/>
              </w:rPr>
              <w:br/>
            </w:r>
            <w:r w:rsidRPr="00433876">
              <w:rPr>
                <w:rFonts w:ascii="Arial" w:hAnsi="Arial" w:eastAsia="Times New Roman" w:cs="Arial"/>
                <w:sz w:val="18"/>
                <w:szCs w:val="18"/>
              </w:rPr>
              <w:t xml:space="preserve">La Mar &amp; </w:t>
            </w:r>
            <w:proofErr w:type="spellStart"/>
            <w:r w:rsidRPr="00433876">
              <w:rPr>
                <w:rFonts w:ascii="Arial" w:hAnsi="Arial" w:eastAsia="Times New Roman" w:cs="Arial"/>
                <w:sz w:val="18"/>
                <w:szCs w:val="18"/>
              </w:rPr>
              <w:t>Huanta</w:t>
            </w:r>
            <w:proofErr w:type="spellEnd"/>
            <w:r w:rsidRPr="00433876">
              <w:rPr>
                <w:rFonts w:ascii="Arial" w:hAnsi="Arial" w:eastAsia="Times New Roman" w:cs="Arial"/>
                <w:sz w:val="18"/>
                <w:szCs w:val="18"/>
              </w:rPr>
              <w:t>)</w:t>
            </w:r>
          </w:p>
        </w:tc>
        <w:tc>
          <w:tcPr>
            <w:tcW w:w="1980" w:type="dxa"/>
          </w:tcPr>
          <w:p w:rsidRPr="00433876" w:rsidR="007B65DE" w:rsidP="007B65DE" w:rsidRDefault="007B65DE" w14:paraId="79FDF6D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15%     08/01/10</w:t>
            </w:r>
          </w:p>
          <w:p w:rsidRPr="00433876" w:rsidR="007B65DE" w:rsidP="007B65DE" w:rsidRDefault="007B65DE" w14:paraId="1EF2C4B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7EACD91" w14:textId="77777777">
        <w:tc>
          <w:tcPr>
            <w:tcW w:w="2358" w:type="dxa"/>
          </w:tcPr>
          <w:p w:rsidRPr="00433876" w:rsidR="007B65DE" w:rsidP="007B65DE" w:rsidRDefault="007B65DE" w14:paraId="51B1B37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r w:rsidRPr="00433876">
              <w:rPr>
                <w:rFonts w:ascii="Arial" w:hAnsi="Arial" w:eastAsia="Times New Roman" w:cs="Arial"/>
                <w:sz w:val="18"/>
                <w:szCs w:val="18"/>
              </w:rPr>
              <w:t xml:space="preserve">  Cuzco (20-Kilometer swath of territory contiguous to the Apurimac River and Ayacucho)</w:t>
            </w:r>
          </w:p>
        </w:tc>
        <w:tc>
          <w:tcPr>
            <w:tcW w:w="1980" w:type="dxa"/>
          </w:tcPr>
          <w:p w:rsidRPr="00433876" w:rsidR="007B65DE" w:rsidP="007B65DE" w:rsidRDefault="007B65DE" w14:paraId="5B535B8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1C363EFF" w14:textId="77777777">
        <w:tc>
          <w:tcPr>
            <w:tcW w:w="2358" w:type="dxa"/>
          </w:tcPr>
          <w:p w:rsidRPr="00433876" w:rsidR="007B65DE" w:rsidP="007B65DE" w:rsidRDefault="007B65DE" w14:paraId="75DCFBC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r w:rsidRPr="00433876">
              <w:rPr>
                <w:rFonts w:ascii="Arial" w:hAnsi="Arial" w:eastAsia="Times New Roman" w:cs="Arial"/>
                <w:sz w:val="18"/>
                <w:szCs w:val="18"/>
              </w:rPr>
              <w:t xml:space="preserve">  Huancavelica (Province of Pampas)</w:t>
            </w:r>
          </w:p>
        </w:tc>
        <w:tc>
          <w:tcPr>
            <w:tcW w:w="1980" w:type="dxa"/>
          </w:tcPr>
          <w:p w:rsidRPr="00433876" w:rsidR="007B65DE" w:rsidP="007B65DE" w:rsidRDefault="007B65DE" w14:paraId="25AA9581" w14:textId="36537FA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w:t>
            </w:r>
          </w:p>
        </w:tc>
      </w:tr>
      <w:tr w:rsidRPr="00433876" w:rsidR="007B65DE" w:rsidTr="0028298E" w14:paraId="6D21315D" w14:textId="77777777">
        <w:tc>
          <w:tcPr>
            <w:tcW w:w="2358" w:type="dxa"/>
          </w:tcPr>
          <w:p w:rsidRPr="00433876" w:rsidR="007B65DE" w:rsidP="007B65DE" w:rsidRDefault="007B65DE" w14:paraId="681B7AE6" w14:textId="241C9AE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w:t>
            </w:r>
          </w:p>
        </w:tc>
        <w:tc>
          <w:tcPr>
            <w:tcW w:w="1980" w:type="dxa"/>
          </w:tcPr>
          <w:p w:rsidRPr="00433876" w:rsidR="007B65DE" w:rsidP="007B65DE" w:rsidRDefault="007B65DE" w14:paraId="13638CE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27C64DAD" w14:textId="77777777">
        <w:tc>
          <w:tcPr>
            <w:tcW w:w="2358" w:type="dxa"/>
          </w:tcPr>
          <w:p w:rsidRPr="00433876" w:rsidR="007B65DE" w:rsidP="007B65DE" w:rsidRDefault="007B65DE" w14:paraId="2D6FB203" w14:textId="786F6D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Junin (Prov. of </w:t>
            </w:r>
            <w:proofErr w:type="spellStart"/>
            <w:r w:rsidRPr="00433876">
              <w:rPr>
                <w:rFonts w:ascii="Arial" w:hAnsi="Arial" w:eastAsia="Times New Roman" w:cs="Arial"/>
                <w:sz w:val="18"/>
                <w:szCs w:val="18"/>
              </w:rPr>
              <w:t>Satipo</w:t>
            </w:r>
            <w:proofErr w:type="spellEnd"/>
            <w:r w:rsidRPr="00433876">
              <w:rPr>
                <w:rFonts w:ascii="Arial" w:hAnsi="Arial" w:eastAsia="Times New Roman" w:cs="Arial"/>
                <w:sz w:val="18"/>
                <w:szCs w:val="18"/>
              </w:rPr>
              <w:t xml:space="preserve"> and </w:t>
            </w:r>
            <w:proofErr w:type="spellStart"/>
            <w:r w:rsidRPr="00433876">
              <w:rPr>
                <w:rFonts w:ascii="Arial" w:hAnsi="Arial" w:eastAsia="Times New Roman" w:cs="Arial"/>
                <w:sz w:val="18"/>
                <w:szCs w:val="18"/>
              </w:rPr>
              <w:t>Chanchamayo</w:t>
            </w:r>
            <w:proofErr w:type="spellEnd"/>
            <w:r w:rsidRPr="00433876">
              <w:rPr>
                <w:rFonts w:ascii="Arial" w:hAnsi="Arial" w:eastAsia="Times New Roman" w:cs="Arial"/>
                <w:sz w:val="18"/>
                <w:szCs w:val="18"/>
              </w:rPr>
              <w:t xml:space="preserve"> only)</w:t>
            </w:r>
          </w:p>
        </w:tc>
        <w:tc>
          <w:tcPr>
            <w:tcW w:w="1980" w:type="dxa"/>
          </w:tcPr>
          <w:p w:rsidRPr="00433876" w:rsidR="007B65DE" w:rsidP="007B65DE" w:rsidRDefault="007B65DE" w14:paraId="57926F5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17164C08" w14:textId="77777777">
        <w:tc>
          <w:tcPr>
            <w:tcW w:w="2358" w:type="dxa"/>
          </w:tcPr>
          <w:p w:rsidRPr="00433876" w:rsidR="007B65DE" w:rsidP="007B65DE" w:rsidRDefault="007B65DE" w14:paraId="7D9E9CF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Loreto (20-kilometer swath of territory contiguous to the Colombia border)</w:t>
            </w:r>
          </w:p>
        </w:tc>
        <w:tc>
          <w:tcPr>
            <w:tcW w:w="1980" w:type="dxa"/>
          </w:tcPr>
          <w:p w:rsidRPr="00433876" w:rsidR="007B65DE" w:rsidP="007B65DE" w:rsidRDefault="007B65DE" w14:paraId="2DF47AC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2E9C104A" w14:textId="77777777">
        <w:tc>
          <w:tcPr>
            <w:tcW w:w="2358" w:type="dxa"/>
          </w:tcPr>
          <w:p w:rsidRPr="00433876" w:rsidR="007B65DE" w:rsidP="007B65DE" w:rsidRDefault="007B65DE" w14:paraId="4D6F836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Pasco region</w:t>
            </w:r>
          </w:p>
        </w:tc>
        <w:tc>
          <w:tcPr>
            <w:tcW w:w="1980" w:type="dxa"/>
          </w:tcPr>
          <w:p w:rsidRPr="00433876" w:rsidR="007B65DE" w:rsidP="007B65DE" w:rsidRDefault="007B65DE" w14:paraId="4A11F97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15%     12/13/15</w:t>
            </w:r>
          </w:p>
        </w:tc>
      </w:tr>
      <w:tr w:rsidRPr="00433876" w:rsidR="007B65DE" w:rsidTr="0028298E" w14:paraId="678B4A6B" w14:textId="77777777">
        <w:tc>
          <w:tcPr>
            <w:tcW w:w="2358" w:type="dxa"/>
          </w:tcPr>
          <w:p w:rsidRPr="00433876" w:rsidR="007B65DE" w:rsidP="007B65DE" w:rsidRDefault="007B65DE" w14:paraId="3429BA5B" w14:textId="7BDB38B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3FDEF5DF" w14:textId="529FF82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EB65D2E" w14:textId="77777777">
        <w:tc>
          <w:tcPr>
            <w:tcW w:w="2358" w:type="dxa"/>
          </w:tcPr>
          <w:p w:rsidRPr="00433876" w:rsidR="007B65DE" w:rsidP="007B65DE" w:rsidRDefault="007B65DE" w14:paraId="65B2E5FA" w14:textId="3097A15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1B2D925F" w14:textId="526B5CF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p w:rsidRPr="00433876" w:rsidR="007B65DE" w:rsidP="007B65DE" w:rsidRDefault="007B65DE" w14:paraId="3E55053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0C7E6432" w14:textId="77777777">
        <w:tc>
          <w:tcPr>
            <w:tcW w:w="2358" w:type="dxa"/>
          </w:tcPr>
          <w:p w:rsidRPr="00433876" w:rsidR="007B65DE" w:rsidP="007B65DE" w:rsidRDefault="007B65DE" w14:paraId="1521A91F" w14:textId="26971D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 xml:space="preserve">  </w:t>
            </w:r>
          </w:p>
        </w:tc>
        <w:tc>
          <w:tcPr>
            <w:tcW w:w="1980" w:type="dxa"/>
          </w:tcPr>
          <w:p w:rsidRPr="00433876" w:rsidR="007B65DE" w:rsidP="007B65DE" w:rsidRDefault="007B65DE" w14:paraId="0CA7629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233BC939" w14:textId="77777777">
        <w:tc>
          <w:tcPr>
            <w:tcW w:w="2358" w:type="dxa"/>
          </w:tcPr>
          <w:p w:rsidRPr="00433876" w:rsidR="007B65DE" w:rsidP="007B65DE" w:rsidRDefault="007B65DE" w14:paraId="5294BD5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2F31C41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26CD1A37" w14:textId="77777777">
        <w:tc>
          <w:tcPr>
            <w:tcW w:w="2358" w:type="dxa"/>
          </w:tcPr>
          <w:p w:rsidRPr="00433876" w:rsidR="007B65DE" w:rsidP="007B65DE" w:rsidRDefault="007B65DE" w14:paraId="67D6991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
                <w:sz w:val="18"/>
                <w:szCs w:val="18"/>
              </w:rPr>
              <w:t>Philippines</w:t>
            </w:r>
          </w:p>
        </w:tc>
        <w:tc>
          <w:tcPr>
            <w:tcW w:w="1980" w:type="dxa"/>
          </w:tcPr>
          <w:p w:rsidRPr="00433876" w:rsidR="007B65DE" w:rsidP="007B65DE" w:rsidRDefault="007B65DE" w14:paraId="2EBD14A0"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7B65DE" w:rsidTr="0028298E" w14:paraId="0A6E1183" w14:textId="77777777">
        <w:tc>
          <w:tcPr>
            <w:tcW w:w="2358" w:type="dxa"/>
          </w:tcPr>
          <w:p w:rsidRPr="008D644A" w:rsidR="007B65DE" w:rsidP="007B65DE" w:rsidRDefault="007B65DE" w14:paraId="629D35E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u w:val="single"/>
              </w:rPr>
            </w:pPr>
            <w:r w:rsidRPr="00433876">
              <w:rPr>
                <w:rFonts w:ascii="Arial" w:hAnsi="Arial" w:eastAsia="Times New Roman" w:cs="Arial"/>
                <w:b/>
                <w:sz w:val="18"/>
                <w:szCs w:val="18"/>
              </w:rPr>
              <w:t xml:space="preserve">  </w:t>
            </w:r>
            <w:r w:rsidRPr="008D644A">
              <w:rPr>
                <w:rFonts w:ascii="Arial" w:hAnsi="Arial" w:eastAsia="Times New Roman" w:cs="Arial"/>
                <w:bCs/>
                <w:sz w:val="18"/>
                <w:szCs w:val="18"/>
                <w:u w:val="single"/>
              </w:rPr>
              <w:t>Other</w:t>
            </w:r>
          </w:p>
          <w:p w:rsidR="007B65DE" w:rsidP="007B65DE" w:rsidRDefault="007B65DE" w14:paraId="20C58D6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Pr>
                <w:rFonts w:ascii="Arial" w:hAnsi="Arial" w:eastAsia="Times New Roman" w:cs="Arial"/>
                <w:sz w:val="18"/>
                <w:szCs w:val="18"/>
              </w:rPr>
              <w:t xml:space="preserve">    T</w:t>
            </w:r>
            <w:r w:rsidRPr="00BA09B9">
              <w:rPr>
                <w:rFonts w:ascii="Arial" w:hAnsi="Arial" w:eastAsia="Times New Roman"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hAnsi="Arial" w:eastAsia="Times New Roman" w:cs="Arial"/>
                <w:sz w:val="18"/>
                <w:szCs w:val="18"/>
              </w:rPr>
              <w:t>Soccsksargen</w:t>
            </w:r>
            <w:proofErr w:type="spellEnd"/>
            <w:r w:rsidRPr="00BA09B9">
              <w:rPr>
                <w:rFonts w:ascii="Arial" w:hAnsi="Arial" w:eastAsia="Times New Roman" w:cs="Arial"/>
                <w:sz w:val="18"/>
                <w:szCs w:val="18"/>
              </w:rPr>
              <w:t>, Caraga</w:t>
            </w:r>
          </w:p>
          <w:p w:rsidRPr="00433876" w:rsidR="007B65DE" w:rsidP="007B65DE" w:rsidRDefault="007B65DE" w14:paraId="25736C86" w14:textId="76B0399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5817218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sz w:val="18"/>
                <w:szCs w:val="18"/>
              </w:rPr>
              <w:t>25%     11/27/16</w:t>
            </w:r>
          </w:p>
        </w:tc>
      </w:tr>
      <w:tr w:rsidRPr="00433876" w:rsidR="00B51278" w:rsidTr="0028298E" w14:paraId="6A0BC7E8" w14:textId="77777777">
        <w:tc>
          <w:tcPr>
            <w:tcW w:w="2358" w:type="dxa"/>
          </w:tcPr>
          <w:p w:rsidRPr="00B51278" w:rsidR="00B51278" w:rsidP="007B65DE" w:rsidRDefault="00B51278" w14:paraId="14B862B6" w14:textId="66CE1E2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r>
              <w:rPr>
                <w:rFonts w:ascii="Arial" w:hAnsi="Arial" w:eastAsia="Times New Roman" w:cs="Arial"/>
                <w:b/>
                <w:sz w:val="18"/>
                <w:szCs w:val="18"/>
              </w:rPr>
              <w:t>Qatar</w:t>
            </w:r>
          </w:p>
        </w:tc>
        <w:tc>
          <w:tcPr>
            <w:tcW w:w="1980" w:type="dxa"/>
          </w:tcPr>
          <w:p w:rsidRPr="00433876" w:rsidR="00B51278" w:rsidP="007B65DE" w:rsidRDefault="00B51278" w14:paraId="00AF8EF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r>
      <w:tr w:rsidRPr="00433876" w:rsidR="00C46B80" w:rsidTr="0028298E" w14:paraId="28E94454" w14:textId="77777777">
        <w:tc>
          <w:tcPr>
            <w:tcW w:w="2358" w:type="dxa"/>
          </w:tcPr>
          <w:p w:rsidRPr="00777238" w:rsidR="00C46B80" w:rsidP="007B65DE" w:rsidRDefault="00C46B80" w14:paraId="0B95D0B0" w14:textId="61AEC57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777238">
              <w:rPr>
                <w:rFonts w:ascii="Arial" w:hAnsi="Arial" w:eastAsia="Times New Roman" w:cs="Arial"/>
                <w:bCs/>
                <w:sz w:val="18"/>
                <w:szCs w:val="18"/>
              </w:rPr>
              <w:t xml:space="preserve">  Al Udeid</w:t>
            </w:r>
          </w:p>
        </w:tc>
        <w:tc>
          <w:tcPr>
            <w:tcW w:w="1980" w:type="dxa"/>
          </w:tcPr>
          <w:p w:rsidRPr="00777238" w:rsidR="00C46B80" w:rsidP="007B65DE" w:rsidRDefault="00C46B80" w14:paraId="0D73A763" w14:textId="163C7B9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777238">
              <w:rPr>
                <w:rFonts w:ascii="Arial" w:hAnsi="Arial" w:eastAsia="Times New Roman" w:cs="Arial"/>
                <w:sz w:val="18"/>
                <w:szCs w:val="18"/>
              </w:rPr>
              <w:t>35%     03/22/26</w:t>
            </w:r>
          </w:p>
        </w:tc>
      </w:tr>
      <w:tr w:rsidRPr="00433876" w:rsidR="00C46B80" w:rsidTr="0028298E" w14:paraId="39EF8F6D" w14:textId="77777777">
        <w:tc>
          <w:tcPr>
            <w:tcW w:w="2358" w:type="dxa"/>
          </w:tcPr>
          <w:p w:rsidRPr="00777238" w:rsidR="00C46B80" w:rsidP="007B65DE" w:rsidRDefault="00C46B80" w14:paraId="07FE81DE" w14:textId="674DE42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777238">
              <w:rPr>
                <w:rFonts w:ascii="Arial" w:hAnsi="Arial" w:eastAsia="Times New Roman" w:cs="Arial"/>
                <w:bCs/>
                <w:sz w:val="18"/>
                <w:szCs w:val="18"/>
              </w:rPr>
              <w:t xml:space="preserve">  Camp As </w:t>
            </w:r>
            <w:proofErr w:type="spellStart"/>
            <w:r w:rsidRPr="00777238">
              <w:rPr>
                <w:rFonts w:ascii="Arial" w:hAnsi="Arial" w:eastAsia="Times New Roman" w:cs="Arial"/>
                <w:bCs/>
                <w:sz w:val="18"/>
                <w:szCs w:val="18"/>
              </w:rPr>
              <w:t>Sayliyah</w:t>
            </w:r>
            <w:proofErr w:type="spellEnd"/>
          </w:p>
        </w:tc>
        <w:tc>
          <w:tcPr>
            <w:tcW w:w="1980" w:type="dxa"/>
          </w:tcPr>
          <w:p w:rsidRPr="00777238" w:rsidR="00C46B80" w:rsidP="007B65DE" w:rsidRDefault="00C46B80" w14:paraId="49C8DDBE" w14:textId="5F2D0B8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777238">
              <w:rPr>
                <w:rFonts w:ascii="Arial" w:hAnsi="Arial" w:eastAsia="Times New Roman" w:cs="Arial"/>
                <w:sz w:val="18"/>
                <w:szCs w:val="18"/>
              </w:rPr>
              <w:t>35%     03/22/26</w:t>
            </w:r>
          </w:p>
        </w:tc>
      </w:tr>
      <w:tr w:rsidRPr="00433876" w:rsidR="00B51278" w:rsidTr="0028298E" w14:paraId="3C6E2C0D" w14:textId="77777777">
        <w:tc>
          <w:tcPr>
            <w:tcW w:w="2358" w:type="dxa"/>
          </w:tcPr>
          <w:p w:rsidRPr="00C46B80" w:rsidR="00B51278" w:rsidP="007B65DE" w:rsidRDefault="00C46B80" w14:paraId="6B164ACE" w14:textId="2AF2483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Doha</w:t>
            </w:r>
          </w:p>
        </w:tc>
        <w:tc>
          <w:tcPr>
            <w:tcW w:w="1980" w:type="dxa"/>
          </w:tcPr>
          <w:p w:rsidRPr="00433876" w:rsidR="00B51278" w:rsidP="00C46B80" w:rsidRDefault="00C46B80" w14:paraId="5140C263" w14:textId="109CC84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03/08/26</w:t>
            </w:r>
          </w:p>
        </w:tc>
      </w:tr>
      <w:tr w:rsidRPr="00433876" w:rsidR="007B65DE" w:rsidTr="0028298E" w14:paraId="1F0521C5" w14:textId="77777777">
        <w:tc>
          <w:tcPr>
            <w:tcW w:w="2358" w:type="dxa"/>
          </w:tcPr>
          <w:p w:rsidRPr="009601F9" w:rsidR="007B65DE" w:rsidP="007B65DE" w:rsidRDefault="00C46B80" w14:paraId="55C3BD6C" w14:textId="4A656AF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9F5D6D" w:rsidR="007B65DE">
              <w:rPr>
                <w:rFonts w:ascii="Arial" w:hAnsi="Arial" w:eastAsia="Times New Roman" w:cs="Arial"/>
                <w:bCs/>
                <w:sz w:val="18"/>
                <w:szCs w:val="18"/>
              </w:rPr>
              <w:t xml:space="preserve"> Other</w:t>
            </w:r>
          </w:p>
        </w:tc>
        <w:tc>
          <w:tcPr>
            <w:tcW w:w="1980" w:type="dxa"/>
          </w:tcPr>
          <w:p w:rsidRPr="00433876" w:rsidR="007B65DE" w:rsidP="007B65DE" w:rsidRDefault="007B65DE" w14:paraId="5146AA6E" w14:textId="5C97847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9F5D6D">
              <w:rPr>
                <w:rFonts w:ascii="Arial" w:hAnsi="Arial" w:eastAsia="Times New Roman" w:cs="Arial"/>
                <w:sz w:val="18"/>
                <w:szCs w:val="18"/>
              </w:rPr>
              <w:t>35%     03/08/26</w:t>
            </w:r>
          </w:p>
        </w:tc>
      </w:tr>
      <w:tr w:rsidRPr="00433876" w:rsidR="00C46B80" w:rsidTr="0028298E" w14:paraId="6582D761" w14:textId="77777777">
        <w:tc>
          <w:tcPr>
            <w:tcW w:w="2358" w:type="dxa"/>
          </w:tcPr>
          <w:p w:rsidR="00C46B80" w:rsidP="007B65DE" w:rsidRDefault="00C46B80" w14:paraId="1045388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9F5D6D" w:rsidR="00C46B80" w:rsidP="007B65DE" w:rsidRDefault="00C46B80" w14:paraId="4A9587A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C46B80" w:rsidTr="0028298E" w14:paraId="7BDEFEBB" w14:textId="77777777">
        <w:tc>
          <w:tcPr>
            <w:tcW w:w="2358" w:type="dxa"/>
          </w:tcPr>
          <w:p w:rsidR="00C46B80" w:rsidP="007B65DE" w:rsidRDefault="00C46B80" w14:paraId="41BEEC4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9F5D6D" w:rsidR="00C46B80" w:rsidP="007B65DE" w:rsidRDefault="00C46B80" w14:paraId="547A88C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C62569E" w14:textId="77777777">
        <w:tc>
          <w:tcPr>
            <w:tcW w:w="2358" w:type="dxa"/>
          </w:tcPr>
          <w:p w:rsidRPr="00777238" w:rsidR="007B65DE" w:rsidP="007B65DE" w:rsidRDefault="00C46B80" w14:paraId="7221842E" w14:textId="6FBEAAB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777238">
              <w:rPr>
                <w:rFonts w:ascii="Arial" w:hAnsi="Arial" w:eastAsia="Times New Roman" w:cs="Arial"/>
                <w:b/>
                <w:sz w:val="18"/>
                <w:szCs w:val="18"/>
              </w:rPr>
              <w:t>Saudi Arabia</w:t>
            </w:r>
          </w:p>
        </w:tc>
        <w:tc>
          <w:tcPr>
            <w:tcW w:w="1980" w:type="dxa"/>
          </w:tcPr>
          <w:p w:rsidRPr="00777238" w:rsidR="007B65DE" w:rsidP="007B65DE" w:rsidRDefault="007B65DE" w14:paraId="0AD8DB51"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C46B80" w:rsidR="00C46B80" w:rsidTr="0028298E" w14:paraId="2013C87E" w14:textId="77777777">
        <w:tc>
          <w:tcPr>
            <w:tcW w:w="2358" w:type="dxa"/>
          </w:tcPr>
          <w:p w:rsidR="00777238" w:rsidP="007B65DE" w:rsidRDefault="00C46B80" w14:paraId="41F30BCD" w14:textId="24607C6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777238">
              <w:rPr>
                <w:rFonts w:ascii="Arial" w:hAnsi="Arial" w:eastAsia="Times New Roman" w:cs="Arial"/>
                <w:bCs/>
                <w:sz w:val="18"/>
                <w:szCs w:val="18"/>
              </w:rPr>
              <w:t xml:space="preserve">  </w:t>
            </w:r>
            <w:r w:rsidR="00777238">
              <w:rPr>
                <w:rFonts w:ascii="Arial" w:hAnsi="Arial" w:eastAsia="Times New Roman" w:cs="Arial"/>
                <w:bCs/>
                <w:sz w:val="18"/>
                <w:szCs w:val="18"/>
              </w:rPr>
              <w:t>Dhahran Area</w:t>
            </w:r>
          </w:p>
          <w:p w:rsidRPr="00777238" w:rsidR="00C46B80" w:rsidP="007B65DE" w:rsidRDefault="00777238" w14:paraId="18015CC0" w14:textId="5B13182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777238" w:rsidR="00C46B80">
              <w:rPr>
                <w:rFonts w:ascii="Arial" w:hAnsi="Arial" w:eastAsia="Times New Roman" w:cs="Arial"/>
                <w:bCs/>
                <w:sz w:val="18"/>
                <w:szCs w:val="18"/>
              </w:rPr>
              <w:t>Jeddah</w:t>
            </w:r>
          </w:p>
        </w:tc>
        <w:tc>
          <w:tcPr>
            <w:tcW w:w="1980" w:type="dxa"/>
          </w:tcPr>
          <w:p w:rsidR="00C46B80" w:rsidP="007B65DE" w:rsidRDefault="00C46B80" w14:paraId="0C6B9A3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777238">
              <w:rPr>
                <w:rFonts w:ascii="Arial" w:hAnsi="Arial" w:eastAsia="Times New Roman" w:cs="Arial"/>
                <w:sz w:val="18"/>
                <w:szCs w:val="18"/>
              </w:rPr>
              <w:t>35%     03/22/26</w:t>
            </w:r>
          </w:p>
          <w:p w:rsidRPr="00777238" w:rsidR="00777238" w:rsidP="007B65DE" w:rsidRDefault="00777238" w14:paraId="074FEBC0" w14:textId="331E847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777238">
              <w:rPr>
                <w:rFonts w:ascii="Arial" w:hAnsi="Arial" w:eastAsia="Times New Roman" w:cs="Arial"/>
                <w:sz w:val="18"/>
                <w:szCs w:val="18"/>
              </w:rPr>
              <w:t>35%     03/22/26</w:t>
            </w:r>
          </w:p>
        </w:tc>
      </w:tr>
      <w:tr w:rsidRPr="00C46B80" w:rsidR="00C46B80" w:rsidTr="0028298E" w14:paraId="7C888C1E" w14:textId="77777777">
        <w:tc>
          <w:tcPr>
            <w:tcW w:w="2358" w:type="dxa"/>
          </w:tcPr>
          <w:p w:rsidRPr="00777238" w:rsidR="00C46B80" w:rsidP="007B65DE" w:rsidRDefault="00C46B80" w14:paraId="090E364F" w14:textId="6F02189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777238">
              <w:rPr>
                <w:rFonts w:ascii="Arial" w:hAnsi="Arial" w:eastAsia="Times New Roman" w:cs="Arial"/>
                <w:bCs/>
                <w:sz w:val="18"/>
                <w:szCs w:val="18"/>
              </w:rPr>
              <w:t xml:space="preserve">  Other</w:t>
            </w:r>
          </w:p>
        </w:tc>
        <w:tc>
          <w:tcPr>
            <w:tcW w:w="1980" w:type="dxa"/>
          </w:tcPr>
          <w:p w:rsidRPr="00777238" w:rsidR="00C46B80" w:rsidP="007B65DE" w:rsidRDefault="00C46B80" w14:paraId="01462F13" w14:textId="149DEE2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777238">
              <w:rPr>
                <w:rFonts w:ascii="Arial" w:hAnsi="Arial" w:eastAsia="Times New Roman" w:cs="Arial"/>
                <w:sz w:val="18"/>
                <w:szCs w:val="18"/>
              </w:rPr>
              <w:t>35%     03/22/26</w:t>
            </w:r>
          </w:p>
        </w:tc>
      </w:tr>
      <w:tr w:rsidRPr="00433876" w:rsidR="00C46B80" w:rsidTr="0028298E" w14:paraId="1D7131D6" w14:textId="77777777">
        <w:tc>
          <w:tcPr>
            <w:tcW w:w="2358" w:type="dxa"/>
          </w:tcPr>
          <w:p w:rsidRPr="00777238" w:rsidR="00C46B80" w:rsidP="007B65DE" w:rsidRDefault="00C46B80" w14:paraId="1444A373" w14:textId="124289C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777238">
              <w:rPr>
                <w:rFonts w:ascii="Arial" w:hAnsi="Arial" w:eastAsia="Times New Roman" w:cs="Arial"/>
                <w:bCs/>
                <w:sz w:val="18"/>
                <w:szCs w:val="18"/>
              </w:rPr>
              <w:t xml:space="preserve">  Riyadh</w:t>
            </w:r>
          </w:p>
        </w:tc>
        <w:tc>
          <w:tcPr>
            <w:tcW w:w="1980" w:type="dxa"/>
          </w:tcPr>
          <w:p w:rsidRPr="00777238" w:rsidR="00C46B80" w:rsidP="007B65DE" w:rsidRDefault="00C46B80" w14:paraId="283F3F6E" w14:textId="1307634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777238">
              <w:rPr>
                <w:rFonts w:ascii="Arial" w:hAnsi="Arial" w:eastAsia="Times New Roman" w:cs="Arial"/>
                <w:sz w:val="18"/>
                <w:szCs w:val="18"/>
              </w:rPr>
              <w:t>35%     03/22/26</w:t>
            </w:r>
          </w:p>
        </w:tc>
      </w:tr>
      <w:tr w:rsidRPr="00433876" w:rsidR="00C46B80" w:rsidTr="0028298E" w14:paraId="28912779" w14:textId="77777777">
        <w:tc>
          <w:tcPr>
            <w:tcW w:w="2358" w:type="dxa"/>
          </w:tcPr>
          <w:p w:rsidR="00C46B80" w:rsidP="007B65DE" w:rsidRDefault="00C46B80" w14:paraId="7E43649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433876" w:rsidR="00C46B80" w:rsidP="007B65DE" w:rsidRDefault="00C46B80" w14:paraId="7A76546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D149400" w14:textId="77777777">
        <w:tc>
          <w:tcPr>
            <w:tcW w:w="2358" w:type="dxa"/>
          </w:tcPr>
          <w:p w:rsidRPr="00433876" w:rsidR="007B65DE" w:rsidP="007B65DE" w:rsidRDefault="007B65DE" w14:paraId="3BA27D6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b/>
                <w:sz w:val="18"/>
                <w:szCs w:val="18"/>
              </w:rPr>
              <w:t>Somalia</w:t>
            </w:r>
          </w:p>
        </w:tc>
        <w:tc>
          <w:tcPr>
            <w:tcW w:w="1980" w:type="dxa"/>
          </w:tcPr>
          <w:p w:rsidRPr="00433876" w:rsidR="007B65DE" w:rsidP="007B65DE" w:rsidRDefault="007B65DE" w14:paraId="63B25FDD" w14:textId="20755FD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9F5D6D" w:rsidR="007B65DE" w:rsidTr="0028298E" w14:paraId="407D411F" w14:textId="77777777">
        <w:tc>
          <w:tcPr>
            <w:tcW w:w="2358" w:type="dxa"/>
          </w:tcPr>
          <w:p w:rsidRPr="009F5D6D" w:rsidR="007B65DE" w:rsidP="007B65DE" w:rsidRDefault="007B65DE" w14:paraId="70231E18" w14:textId="0A98F42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w:t>
            </w:r>
            <w:r w:rsidRPr="009F5D6D">
              <w:rPr>
                <w:rFonts w:ascii="Arial" w:hAnsi="Arial" w:eastAsia="Times New Roman" w:cs="Arial"/>
                <w:bCs/>
                <w:sz w:val="18"/>
                <w:szCs w:val="18"/>
              </w:rPr>
              <w:t>Mogadishu</w:t>
            </w:r>
          </w:p>
        </w:tc>
        <w:tc>
          <w:tcPr>
            <w:tcW w:w="1980" w:type="dxa"/>
          </w:tcPr>
          <w:p w:rsidRPr="009F5D6D" w:rsidR="007B65DE" w:rsidP="007B65DE" w:rsidRDefault="007B65DE" w14:paraId="0E46782E" w14:textId="51EA99F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433876">
              <w:rPr>
                <w:rFonts w:ascii="Arial" w:hAnsi="Arial" w:eastAsia="Times New Roman" w:cs="Arial"/>
                <w:sz w:val="18"/>
                <w:szCs w:val="18"/>
              </w:rPr>
              <w:t>35%     09/06/15</w:t>
            </w:r>
          </w:p>
        </w:tc>
      </w:tr>
      <w:tr w:rsidRPr="009F5D6D" w:rsidR="007B65DE" w:rsidTr="0028298E" w14:paraId="447483A3" w14:textId="77777777">
        <w:tc>
          <w:tcPr>
            <w:tcW w:w="2358" w:type="dxa"/>
          </w:tcPr>
          <w:p w:rsidRPr="009F5D6D" w:rsidR="007B65DE" w:rsidP="007B65DE" w:rsidRDefault="007B65DE" w14:paraId="2B5647A7" w14:textId="31D339E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Pr="00433876" w:rsidR="007B65DE" w:rsidP="007B65DE" w:rsidRDefault="007B65DE" w14:paraId="28078B37" w14:textId="0F610CF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35%     09/06/15</w:t>
            </w:r>
          </w:p>
        </w:tc>
      </w:tr>
      <w:tr w:rsidRPr="009F5D6D" w:rsidR="007B65DE" w:rsidTr="0028298E" w14:paraId="2A0457D0" w14:textId="77777777">
        <w:tc>
          <w:tcPr>
            <w:tcW w:w="2358" w:type="dxa"/>
          </w:tcPr>
          <w:p w:rsidRPr="009F5D6D" w:rsidR="007B65DE" w:rsidP="007B65DE" w:rsidRDefault="007B65DE" w14:paraId="5C7B859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p>
        </w:tc>
        <w:tc>
          <w:tcPr>
            <w:tcW w:w="1980" w:type="dxa"/>
          </w:tcPr>
          <w:p w:rsidRPr="009F5D6D" w:rsidR="007B65DE" w:rsidP="007B65DE" w:rsidRDefault="007B65DE" w14:paraId="09C01C2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r>
      <w:tr w:rsidRPr="00433876" w:rsidR="007B65DE" w:rsidTr="0028298E" w14:paraId="1A1CA68C" w14:textId="77777777">
        <w:tc>
          <w:tcPr>
            <w:tcW w:w="2358" w:type="dxa"/>
          </w:tcPr>
          <w:p w:rsidRPr="00433876" w:rsidR="007B65DE" w:rsidP="007B65DE" w:rsidRDefault="007B65DE" w14:paraId="297EA15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r w:rsidRPr="00433876">
              <w:rPr>
                <w:rFonts w:ascii="Arial" w:hAnsi="Arial" w:eastAsia="Times New Roman" w:cs="Arial"/>
                <w:b/>
                <w:sz w:val="18"/>
                <w:szCs w:val="18"/>
              </w:rPr>
              <w:t>South Sudan</w:t>
            </w:r>
          </w:p>
        </w:tc>
        <w:tc>
          <w:tcPr>
            <w:tcW w:w="1980" w:type="dxa"/>
          </w:tcPr>
          <w:p w:rsidRPr="00433876" w:rsidR="007B65DE" w:rsidP="007B65DE" w:rsidRDefault="007B65DE" w14:paraId="7A012CB2" w14:textId="642DB71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9F5D6D" w:rsidR="007B65DE" w:rsidTr="0028298E" w14:paraId="3BC8E715" w14:textId="77777777">
        <w:tc>
          <w:tcPr>
            <w:tcW w:w="2358" w:type="dxa"/>
          </w:tcPr>
          <w:p w:rsidRPr="009F5D6D" w:rsidR="007B65DE" w:rsidP="007B65DE" w:rsidRDefault="007B65DE" w14:paraId="0E971E59" w14:textId="266C6EB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Juba</w:t>
            </w:r>
          </w:p>
        </w:tc>
        <w:tc>
          <w:tcPr>
            <w:tcW w:w="1980" w:type="dxa"/>
          </w:tcPr>
          <w:p w:rsidRPr="009F5D6D" w:rsidR="007B65DE" w:rsidP="007B65DE" w:rsidRDefault="007B65DE" w14:paraId="567403F6" w14:textId="48D5CD5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sz w:val="18"/>
                <w:szCs w:val="18"/>
              </w:rPr>
              <w:t>35%     09/06/15</w:t>
            </w:r>
          </w:p>
        </w:tc>
      </w:tr>
      <w:tr w:rsidRPr="009F5D6D" w:rsidR="007B65DE" w:rsidTr="0028298E" w14:paraId="66BABE4E" w14:textId="77777777">
        <w:tc>
          <w:tcPr>
            <w:tcW w:w="2358" w:type="dxa"/>
          </w:tcPr>
          <w:p w:rsidRPr="009F5D6D" w:rsidR="007B65DE" w:rsidP="007B65DE" w:rsidRDefault="007B65DE" w14:paraId="564208A1" w14:textId="1C769FA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Pr="009F5D6D" w:rsidR="007B65DE" w:rsidP="007B65DE" w:rsidRDefault="007B65DE" w14:paraId="3E51E493" w14:textId="21B9297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sz w:val="18"/>
                <w:szCs w:val="18"/>
              </w:rPr>
              <w:t>35%     09/06/15</w:t>
            </w:r>
          </w:p>
        </w:tc>
      </w:tr>
      <w:tr w:rsidRPr="00433876" w:rsidR="007B65DE" w:rsidTr="0028298E" w14:paraId="3AD4DF6C" w14:textId="77777777">
        <w:tc>
          <w:tcPr>
            <w:tcW w:w="2358" w:type="dxa"/>
          </w:tcPr>
          <w:p w:rsidRPr="00433876" w:rsidR="007B65DE" w:rsidP="007B65DE" w:rsidRDefault="007B65DE" w14:paraId="7678067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759D9E7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FD3F09D" w14:textId="77777777">
        <w:tc>
          <w:tcPr>
            <w:tcW w:w="2358" w:type="dxa"/>
          </w:tcPr>
          <w:p w:rsidRPr="00433876" w:rsidR="007B65DE" w:rsidP="007B65DE" w:rsidRDefault="007B65DE" w14:paraId="2E13531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sidRPr="00433876">
              <w:rPr>
                <w:rFonts w:ascii="Arial" w:hAnsi="Arial" w:eastAsia="Times New Roman" w:cs="Arial"/>
                <w:b/>
                <w:sz w:val="18"/>
                <w:szCs w:val="18"/>
              </w:rPr>
              <w:t>Sudan</w:t>
            </w:r>
          </w:p>
        </w:tc>
        <w:tc>
          <w:tcPr>
            <w:tcW w:w="1980" w:type="dxa"/>
          </w:tcPr>
          <w:p w:rsidRPr="00433876" w:rsidR="007B65DE" w:rsidP="007B65DE" w:rsidRDefault="007B65DE" w14:paraId="36679BE2" w14:textId="5F1EE0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9F5D6D" w:rsidR="007B65DE" w:rsidTr="0028298E" w14:paraId="0764EE04" w14:textId="77777777">
        <w:tc>
          <w:tcPr>
            <w:tcW w:w="2358" w:type="dxa"/>
          </w:tcPr>
          <w:p w:rsidRPr="009F5D6D" w:rsidR="007B65DE" w:rsidP="007B65DE" w:rsidRDefault="007B65DE" w14:paraId="45E5B177" w14:textId="6FFA0F6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Khartoum</w:t>
            </w:r>
          </w:p>
        </w:tc>
        <w:tc>
          <w:tcPr>
            <w:tcW w:w="1980" w:type="dxa"/>
          </w:tcPr>
          <w:p w:rsidRPr="009F5D6D" w:rsidR="007B65DE" w:rsidP="007B65DE" w:rsidRDefault="007B65DE" w14:paraId="17D5FD59" w14:textId="5EA914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sz w:val="18"/>
                <w:szCs w:val="18"/>
              </w:rPr>
              <w:t>35%     04/20/25</w:t>
            </w:r>
          </w:p>
        </w:tc>
      </w:tr>
      <w:tr w:rsidRPr="009F5D6D" w:rsidR="007B65DE" w:rsidTr="0028298E" w14:paraId="61C0EB44" w14:textId="77777777">
        <w:tc>
          <w:tcPr>
            <w:tcW w:w="2358" w:type="dxa"/>
          </w:tcPr>
          <w:p w:rsidRPr="009F5D6D" w:rsidR="007B65DE" w:rsidP="007B65DE" w:rsidRDefault="007B65DE" w14:paraId="3C0DB1FF" w14:textId="66D44A1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Cs/>
                <w:sz w:val="18"/>
                <w:szCs w:val="18"/>
              </w:rPr>
            </w:pPr>
            <w:r>
              <w:rPr>
                <w:rFonts w:ascii="Arial" w:hAnsi="Arial" w:eastAsia="Times New Roman" w:cs="Arial"/>
                <w:bCs/>
                <w:sz w:val="18"/>
                <w:szCs w:val="18"/>
              </w:rPr>
              <w:t xml:space="preserve">  Other </w:t>
            </w:r>
          </w:p>
        </w:tc>
        <w:tc>
          <w:tcPr>
            <w:tcW w:w="1980" w:type="dxa"/>
          </w:tcPr>
          <w:p w:rsidRPr="009F5D6D" w:rsidR="007B65DE" w:rsidP="007B65DE" w:rsidRDefault="007B65DE" w14:paraId="747258AD" w14:textId="2BF0833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sz w:val="18"/>
                <w:szCs w:val="18"/>
              </w:rPr>
              <w:t>35%     04/20/25</w:t>
            </w:r>
          </w:p>
        </w:tc>
      </w:tr>
      <w:tr w:rsidRPr="00433876" w:rsidR="007B65DE" w:rsidTr="0028298E" w14:paraId="0FF0A3F8" w14:textId="77777777">
        <w:tc>
          <w:tcPr>
            <w:tcW w:w="2358" w:type="dxa"/>
          </w:tcPr>
          <w:p w:rsidRPr="00433876" w:rsidR="007B65DE" w:rsidP="007B65DE" w:rsidRDefault="007B65DE" w14:paraId="0145A9AF" w14:textId="164CB5C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4B83877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E69634F" w14:textId="77777777">
        <w:tc>
          <w:tcPr>
            <w:tcW w:w="2358" w:type="dxa"/>
          </w:tcPr>
          <w:p w:rsidRPr="00433876" w:rsidR="007B65DE" w:rsidP="007B65DE" w:rsidRDefault="007B65DE" w14:paraId="28DC7AD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2D6247C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1D21F80" w14:textId="77777777">
        <w:tc>
          <w:tcPr>
            <w:tcW w:w="2358" w:type="dxa"/>
          </w:tcPr>
          <w:p w:rsidRPr="00433876" w:rsidR="007B65DE" w:rsidP="007B65DE" w:rsidRDefault="007B65DE" w14:paraId="308CFD1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2BD5BD7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6A1478A" w14:textId="77777777">
        <w:tc>
          <w:tcPr>
            <w:tcW w:w="2358" w:type="dxa"/>
          </w:tcPr>
          <w:p w:rsidRPr="00433876" w:rsidR="007B65DE" w:rsidP="007B65DE" w:rsidRDefault="007B65DE" w14:paraId="1DCF1C5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sidRPr="00433876">
              <w:rPr>
                <w:rFonts w:ascii="Arial" w:hAnsi="Arial" w:eastAsia="Times New Roman" w:cs="Arial"/>
                <w:b/>
                <w:sz w:val="18"/>
                <w:szCs w:val="18"/>
              </w:rPr>
              <w:t>Syria</w:t>
            </w:r>
          </w:p>
        </w:tc>
        <w:tc>
          <w:tcPr>
            <w:tcW w:w="1980" w:type="dxa"/>
          </w:tcPr>
          <w:p w:rsidRPr="00433876" w:rsidR="007B65DE" w:rsidP="007B65DE" w:rsidRDefault="007B65DE" w14:paraId="1F248223" w14:textId="6C14EA8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E0ABA91" w14:textId="77777777">
        <w:trPr>
          <w:trHeight w:val="68"/>
        </w:trPr>
        <w:tc>
          <w:tcPr>
            <w:tcW w:w="2358" w:type="dxa"/>
          </w:tcPr>
          <w:p w:rsidRPr="00433876" w:rsidR="007B65DE" w:rsidP="007B65DE" w:rsidRDefault="007B65DE" w14:paraId="04425646" w14:textId="04749A0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Damascus</w:t>
            </w:r>
          </w:p>
        </w:tc>
        <w:tc>
          <w:tcPr>
            <w:tcW w:w="1980" w:type="dxa"/>
          </w:tcPr>
          <w:p w:rsidRPr="00433876" w:rsidR="007B65DE" w:rsidP="007B65DE" w:rsidRDefault="007B65DE" w14:paraId="7FF4666F" w14:textId="7976DAE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35%    </w:t>
            </w:r>
            <w:r>
              <w:rPr>
                <w:rFonts w:ascii="Arial" w:hAnsi="Arial" w:eastAsia="Times New Roman" w:cs="Arial"/>
                <w:sz w:val="18"/>
                <w:szCs w:val="18"/>
              </w:rPr>
              <w:t xml:space="preserve"> </w:t>
            </w:r>
            <w:r w:rsidRPr="00433876">
              <w:rPr>
                <w:rFonts w:ascii="Arial" w:hAnsi="Arial" w:eastAsia="Times New Roman" w:cs="Arial"/>
                <w:sz w:val="18"/>
                <w:szCs w:val="18"/>
              </w:rPr>
              <w:t>09/06/15</w:t>
            </w:r>
          </w:p>
        </w:tc>
      </w:tr>
      <w:tr w:rsidRPr="00433876" w:rsidR="007B65DE" w:rsidTr="0028298E" w14:paraId="11C30096" w14:textId="77777777">
        <w:trPr>
          <w:trHeight w:val="68"/>
        </w:trPr>
        <w:tc>
          <w:tcPr>
            <w:tcW w:w="2358" w:type="dxa"/>
          </w:tcPr>
          <w:p w:rsidR="007B65DE" w:rsidP="007B65DE" w:rsidRDefault="007B65DE" w14:paraId="3FEB9E62" w14:textId="2C4C6EC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Other</w:t>
            </w:r>
          </w:p>
        </w:tc>
        <w:tc>
          <w:tcPr>
            <w:tcW w:w="1980" w:type="dxa"/>
          </w:tcPr>
          <w:p w:rsidRPr="00433876" w:rsidR="007B65DE" w:rsidP="007B65DE" w:rsidRDefault="007B65DE" w14:paraId="4D27FA88" w14:textId="476178A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433876">
              <w:rPr>
                <w:rFonts w:ascii="Arial" w:hAnsi="Arial" w:eastAsia="Times New Roman" w:cs="Arial"/>
                <w:sz w:val="18"/>
                <w:szCs w:val="18"/>
              </w:rPr>
              <w:t xml:space="preserve">35%    </w:t>
            </w:r>
            <w:r>
              <w:rPr>
                <w:rFonts w:ascii="Arial" w:hAnsi="Arial" w:eastAsia="Times New Roman" w:cs="Arial"/>
                <w:sz w:val="18"/>
                <w:szCs w:val="18"/>
              </w:rPr>
              <w:t xml:space="preserve"> </w:t>
            </w:r>
            <w:r w:rsidRPr="00433876">
              <w:rPr>
                <w:rFonts w:ascii="Arial" w:hAnsi="Arial" w:eastAsia="Times New Roman" w:cs="Arial"/>
                <w:sz w:val="18"/>
                <w:szCs w:val="18"/>
              </w:rPr>
              <w:t>09/06/15</w:t>
            </w:r>
          </w:p>
        </w:tc>
      </w:tr>
      <w:tr w:rsidRPr="00433876" w:rsidR="00C46B80" w:rsidTr="0028298E" w14:paraId="2E6BFAE9" w14:textId="77777777">
        <w:trPr>
          <w:trHeight w:val="68"/>
        </w:trPr>
        <w:tc>
          <w:tcPr>
            <w:tcW w:w="2358" w:type="dxa"/>
          </w:tcPr>
          <w:p w:rsidR="00C46B80" w:rsidP="007B65DE" w:rsidRDefault="00C46B80" w14:paraId="72D15DB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433876" w:rsidR="00C46B80" w:rsidP="007B65DE" w:rsidRDefault="00C46B80" w14:paraId="6505E69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C46B80" w:rsidTr="0028298E" w14:paraId="4C735DC1" w14:textId="77777777">
        <w:trPr>
          <w:trHeight w:val="68"/>
        </w:trPr>
        <w:tc>
          <w:tcPr>
            <w:tcW w:w="2358" w:type="dxa"/>
          </w:tcPr>
          <w:p w:rsidRPr="00C46B80" w:rsidR="00C46B80" w:rsidP="007B65DE" w:rsidRDefault="00C46B80" w14:paraId="7523FA97" w14:textId="2FA6271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p>
        </w:tc>
        <w:tc>
          <w:tcPr>
            <w:tcW w:w="1980" w:type="dxa"/>
          </w:tcPr>
          <w:p w:rsidRPr="00433876" w:rsidR="00C46B80" w:rsidP="007B65DE" w:rsidRDefault="00C46B80" w14:paraId="00515D4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ED39530" w14:textId="77777777">
        <w:trPr>
          <w:trHeight w:val="68"/>
        </w:trPr>
        <w:tc>
          <w:tcPr>
            <w:tcW w:w="2358" w:type="dxa"/>
          </w:tcPr>
          <w:p w:rsidRPr="00777238" w:rsidR="007B65DE" w:rsidP="007B65DE" w:rsidRDefault="007B65DE" w14:paraId="230B31D7" w14:textId="33BF6EB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777238" w:rsidR="007B65DE" w:rsidP="007B65DE" w:rsidRDefault="007B65DE" w14:paraId="7F83D01B" w14:textId="1BA212F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C46B80" w:rsidTr="0028298E" w14:paraId="70DB14F0" w14:textId="77777777">
        <w:trPr>
          <w:trHeight w:val="68"/>
        </w:trPr>
        <w:tc>
          <w:tcPr>
            <w:tcW w:w="2358" w:type="dxa"/>
          </w:tcPr>
          <w:p w:rsidR="00C46B80" w:rsidP="007B65DE" w:rsidRDefault="00C46B80" w14:paraId="21F970D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9F5D6D" w:rsidR="00C46B80" w:rsidP="007B65DE" w:rsidRDefault="00C46B80" w14:paraId="7969F4A3"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89D537D" w14:textId="77777777">
        <w:trPr>
          <w:trHeight w:val="210"/>
        </w:trPr>
        <w:tc>
          <w:tcPr>
            <w:tcW w:w="2358" w:type="dxa"/>
          </w:tcPr>
          <w:p w:rsidRPr="00433876" w:rsidR="007B65DE" w:rsidP="007B65DE" w:rsidRDefault="007B65DE" w14:paraId="1EE2B1A3" w14:textId="00B9583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Pr>
                <w:rFonts w:ascii="Arial" w:hAnsi="Arial" w:eastAsia="Times New Roman" w:cs="Arial"/>
                <w:b/>
                <w:sz w:val="18"/>
                <w:szCs w:val="18"/>
              </w:rPr>
              <w:t>Ukraine</w:t>
            </w:r>
          </w:p>
        </w:tc>
        <w:tc>
          <w:tcPr>
            <w:tcW w:w="1980" w:type="dxa"/>
          </w:tcPr>
          <w:p w:rsidRPr="00433876" w:rsidR="007B65DE" w:rsidP="007B65DE" w:rsidRDefault="007B65DE" w14:paraId="79C57EC5" w14:textId="585A572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73F432AA" w14:textId="77777777">
        <w:trPr>
          <w:trHeight w:val="210"/>
        </w:trPr>
        <w:tc>
          <w:tcPr>
            <w:tcW w:w="2358" w:type="dxa"/>
          </w:tcPr>
          <w:p w:rsidRPr="00E16882" w:rsidR="007B65DE" w:rsidP="007B65DE" w:rsidRDefault="007B65DE" w14:paraId="254E3E51" w14:textId="542A3D4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Kyiv</w:t>
            </w:r>
          </w:p>
        </w:tc>
        <w:tc>
          <w:tcPr>
            <w:tcW w:w="1980" w:type="dxa"/>
          </w:tcPr>
          <w:p w:rsidR="007B65DE" w:rsidP="007B65DE" w:rsidRDefault="007B65DE" w14:paraId="45B96212" w14:textId="14468DC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04/24/22</w:t>
            </w:r>
          </w:p>
        </w:tc>
      </w:tr>
      <w:tr w:rsidRPr="00433876" w:rsidR="007B65DE" w:rsidTr="0028298E" w14:paraId="27C78707" w14:textId="77777777">
        <w:trPr>
          <w:trHeight w:val="210"/>
        </w:trPr>
        <w:tc>
          <w:tcPr>
            <w:tcW w:w="2358" w:type="dxa"/>
          </w:tcPr>
          <w:p w:rsidRPr="00E16882" w:rsidR="007B65DE" w:rsidP="007B65DE" w:rsidRDefault="007B65DE" w14:paraId="5D03E0D5" w14:textId="1DB0803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E16882">
              <w:rPr>
                <w:rFonts w:ascii="Arial" w:hAnsi="Arial" w:eastAsia="Times New Roman" w:cs="Arial"/>
                <w:bCs/>
                <w:sz w:val="18"/>
                <w:szCs w:val="18"/>
              </w:rPr>
              <w:t xml:space="preserve">  </w:t>
            </w:r>
            <w:proofErr w:type="spellStart"/>
            <w:r>
              <w:rPr>
                <w:rFonts w:ascii="Arial" w:hAnsi="Arial" w:eastAsia="Times New Roman" w:cs="Arial"/>
                <w:bCs/>
                <w:sz w:val="18"/>
                <w:szCs w:val="18"/>
              </w:rPr>
              <w:t>Lyiv</w:t>
            </w:r>
            <w:proofErr w:type="spellEnd"/>
          </w:p>
        </w:tc>
        <w:tc>
          <w:tcPr>
            <w:tcW w:w="1980" w:type="dxa"/>
          </w:tcPr>
          <w:p w:rsidR="007B65DE" w:rsidP="007B65DE" w:rsidRDefault="007B65DE" w14:paraId="78D53E64" w14:textId="7A9DEB7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04/24/22</w:t>
            </w:r>
          </w:p>
        </w:tc>
      </w:tr>
      <w:tr w:rsidRPr="00433876" w:rsidR="007B65DE" w:rsidTr="0028298E" w14:paraId="4EDC6F64" w14:textId="77777777">
        <w:trPr>
          <w:trHeight w:val="210"/>
        </w:trPr>
        <w:tc>
          <w:tcPr>
            <w:tcW w:w="2358" w:type="dxa"/>
          </w:tcPr>
          <w:p w:rsidRPr="00E16882" w:rsidR="007B65DE" w:rsidP="007B65DE" w:rsidRDefault="007B65DE" w14:paraId="123A594B" w14:textId="7B49497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007B65DE" w:rsidP="007B65DE" w:rsidRDefault="007B65DE" w14:paraId="63805F7F" w14:textId="44B85E2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04/24/22</w:t>
            </w:r>
          </w:p>
        </w:tc>
      </w:tr>
      <w:tr w:rsidRPr="00433876" w:rsidR="007B65DE" w:rsidTr="0028298E" w14:paraId="0EBC3782" w14:textId="77777777">
        <w:trPr>
          <w:trHeight w:val="210"/>
        </w:trPr>
        <w:tc>
          <w:tcPr>
            <w:tcW w:w="2358" w:type="dxa"/>
          </w:tcPr>
          <w:p w:rsidR="007B65DE" w:rsidP="007B65DE" w:rsidRDefault="007B65DE" w14:paraId="4408A25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007B65DE" w:rsidP="007B65DE" w:rsidRDefault="007B65DE" w14:paraId="1A49728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E16882" w:rsidR="007B65DE" w:rsidTr="0028298E" w14:paraId="657B9925" w14:textId="77777777">
        <w:trPr>
          <w:trHeight w:val="210"/>
        </w:trPr>
        <w:tc>
          <w:tcPr>
            <w:tcW w:w="2358" w:type="dxa"/>
          </w:tcPr>
          <w:p w:rsidRPr="00E16882" w:rsidR="007B65DE" w:rsidP="007B65DE" w:rsidRDefault="007B65DE" w14:paraId="4BC4B97D" w14:textId="4DB6D05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bCs/>
                <w:sz w:val="18"/>
                <w:szCs w:val="18"/>
              </w:rPr>
            </w:pPr>
            <w:r w:rsidRPr="00E16882">
              <w:rPr>
                <w:rFonts w:ascii="Arial" w:hAnsi="Arial" w:eastAsia="Times New Roman" w:cs="Arial"/>
                <w:b/>
                <w:bCs/>
                <w:sz w:val="18"/>
                <w:szCs w:val="18"/>
              </w:rPr>
              <w:t>United Arab Emirates</w:t>
            </w:r>
          </w:p>
        </w:tc>
        <w:tc>
          <w:tcPr>
            <w:tcW w:w="1980" w:type="dxa"/>
          </w:tcPr>
          <w:p w:rsidRPr="00E16882" w:rsidR="007B65DE" w:rsidP="007B65DE" w:rsidRDefault="007B65DE" w14:paraId="550CC20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E16882" w:rsidR="007B65DE" w:rsidTr="0028298E" w14:paraId="45F49514" w14:textId="77777777">
        <w:trPr>
          <w:trHeight w:val="210"/>
        </w:trPr>
        <w:tc>
          <w:tcPr>
            <w:tcW w:w="2358" w:type="dxa"/>
          </w:tcPr>
          <w:p w:rsidRPr="00E16882" w:rsidR="007B65DE" w:rsidP="007B65DE" w:rsidRDefault="007B65DE" w14:paraId="53C3148F" w14:textId="4F37506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Abu Dhabi</w:t>
            </w:r>
          </w:p>
        </w:tc>
        <w:tc>
          <w:tcPr>
            <w:tcW w:w="1980" w:type="dxa"/>
          </w:tcPr>
          <w:p w:rsidRPr="00E16882" w:rsidR="007B65DE" w:rsidP="007B65DE" w:rsidRDefault="007B65DE" w14:paraId="7DF89EE4" w14:textId="45003AC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03/08/26</w:t>
            </w:r>
          </w:p>
        </w:tc>
      </w:tr>
      <w:tr w:rsidRPr="00E16882" w:rsidR="007B65DE" w:rsidTr="0028298E" w14:paraId="586237F8" w14:textId="77777777">
        <w:trPr>
          <w:trHeight w:val="210"/>
        </w:trPr>
        <w:tc>
          <w:tcPr>
            <w:tcW w:w="2358" w:type="dxa"/>
          </w:tcPr>
          <w:p w:rsidRPr="00E16882" w:rsidR="007B65DE" w:rsidP="007B65DE" w:rsidRDefault="007B65DE" w14:paraId="52E66757" w14:textId="6DC7BC9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Dubai</w:t>
            </w:r>
          </w:p>
        </w:tc>
        <w:tc>
          <w:tcPr>
            <w:tcW w:w="1980" w:type="dxa"/>
          </w:tcPr>
          <w:p w:rsidRPr="00E16882" w:rsidR="007B65DE" w:rsidP="007B65DE" w:rsidRDefault="007B65DE" w14:paraId="6C1763F2" w14:textId="6CFA517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03/08/26</w:t>
            </w:r>
          </w:p>
        </w:tc>
      </w:tr>
      <w:tr w:rsidRPr="00E16882" w:rsidR="007B65DE" w:rsidTr="0028298E" w14:paraId="5B03E44B" w14:textId="77777777">
        <w:trPr>
          <w:trHeight w:val="210"/>
        </w:trPr>
        <w:tc>
          <w:tcPr>
            <w:tcW w:w="2358" w:type="dxa"/>
          </w:tcPr>
          <w:p w:rsidRPr="00E16882" w:rsidR="007B65DE" w:rsidP="007B65DE" w:rsidRDefault="007B65DE" w14:paraId="2146292D" w14:textId="348C18C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 xml:space="preserve">  Other</w:t>
            </w:r>
          </w:p>
        </w:tc>
        <w:tc>
          <w:tcPr>
            <w:tcW w:w="1980" w:type="dxa"/>
          </w:tcPr>
          <w:p w:rsidRPr="00E16882" w:rsidR="007B65DE" w:rsidP="007B65DE" w:rsidRDefault="007B65DE" w14:paraId="1BA66F2D" w14:textId="01FD6D2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     03/08/26</w:t>
            </w:r>
          </w:p>
        </w:tc>
      </w:tr>
      <w:tr w:rsidRPr="00E16882" w:rsidR="007B65DE" w:rsidTr="0028298E" w14:paraId="1225DD20" w14:textId="77777777">
        <w:trPr>
          <w:trHeight w:val="210"/>
        </w:trPr>
        <w:tc>
          <w:tcPr>
            <w:tcW w:w="2358" w:type="dxa"/>
          </w:tcPr>
          <w:p w:rsidR="007B65DE" w:rsidP="007B65DE" w:rsidRDefault="007B65DE" w14:paraId="1F07795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007B65DE" w:rsidP="007B65DE" w:rsidRDefault="007B65DE" w14:paraId="7CC7A585"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FE29FC3" w14:textId="77777777">
        <w:trPr>
          <w:trHeight w:val="210"/>
        </w:trPr>
        <w:tc>
          <w:tcPr>
            <w:tcW w:w="2358" w:type="dxa"/>
          </w:tcPr>
          <w:p w:rsidR="007B65DE" w:rsidP="007B65DE" w:rsidRDefault="007B65DE" w14:paraId="22C9E491" w14:textId="4176690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r>
              <w:rPr>
                <w:rFonts w:ascii="Arial" w:hAnsi="Arial" w:eastAsia="Times New Roman" w:cs="Arial"/>
                <w:b/>
                <w:sz w:val="18"/>
                <w:szCs w:val="18"/>
              </w:rPr>
              <w:t>Venezuela</w:t>
            </w:r>
          </w:p>
        </w:tc>
        <w:tc>
          <w:tcPr>
            <w:tcW w:w="1980" w:type="dxa"/>
          </w:tcPr>
          <w:p w:rsidR="007B65DE" w:rsidP="007B65DE" w:rsidRDefault="007B65DE" w14:paraId="3652570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E16882" w:rsidR="007B65DE" w:rsidTr="0028298E" w14:paraId="0BCA8217" w14:textId="77777777">
        <w:trPr>
          <w:trHeight w:val="210"/>
        </w:trPr>
        <w:tc>
          <w:tcPr>
            <w:tcW w:w="2358" w:type="dxa"/>
          </w:tcPr>
          <w:p w:rsidRPr="00E16882" w:rsidR="007B65DE" w:rsidP="007B65DE" w:rsidRDefault="007B65DE" w14:paraId="1D90B7B8" w14:textId="486F51B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Caracas</w:t>
            </w:r>
          </w:p>
        </w:tc>
        <w:tc>
          <w:tcPr>
            <w:tcW w:w="1980" w:type="dxa"/>
          </w:tcPr>
          <w:p w:rsidRPr="00E16882" w:rsidR="007B65DE" w:rsidP="007B65DE" w:rsidRDefault="007B65DE" w14:paraId="53E4CE48" w14:textId="087FB1A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sz w:val="18"/>
                <w:szCs w:val="18"/>
              </w:rPr>
              <w:t>35</w:t>
            </w:r>
            <w:r w:rsidRPr="001713D3">
              <w:rPr>
                <w:rFonts w:ascii="Arial" w:hAnsi="Arial" w:eastAsia="Times New Roman" w:cs="Arial"/>
                <w:sz w:val="18"/>
                <w:szCs w:val="18"/>
              </w:rPr>
              <w:t>%     0</w:t>
            </w:r>
            <w:r>
              <w:rPr>
                <w:rFonts w:ascii="Arial" w:hAnsi="Arial" w:eastAsia="Times New Roman" w:cs="Arial"/>
                <w:sz w:val="18"/>
                <w:szCs w:val="18"/>
              </w:rPr>
              <w:t>1/04/26</w:t>
            </w:r>
          </w:p>
        </w:tc>
      </w:tr>
      <w:tr w:rsidRPr="00E16882" w:rsidR="007B65DE" w:rsidTr="0028298E" w14:paraId="0D46ADFD" w14:textId="77777777">
        <w:trPr>
          <w:trHeight w:val="210"/>
        </w:trPr>
        <w:tc>
          <w:tcPr>
            <w:tcW w:w="2358" w:type="dxa"/>
          </w:tcPr>
          <w:p w:rsidR="007B65DE" w:rsidP="007B65DE" w:rsidRDefault="007B65DE" w14:paraId="1E7A2C4F" w14:textId="467E4D8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007B65DE" w:rsidP="007B65DE" w:rsidRDefault="007B65DE" w14:paraId="50028F77" w14:textId="7671057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Pr>
                <w:rFonts w:ascii="Arial" w:hAnsi="Arial" w:eastAsia="Times New Roman" w:cs="Arial"/>
                <w:sz w:val="18"/>
                <w:szCs w:val="18"/>
              </w:rPr>
              <w:t>35</w:t>
            </w:r>
            <w:r w:rsidRPr="001713D3">
              <w:rPr>
                <w:rFonts w:ascii="Arial" w:hAnsi="Arial" w:eastAsia="Times New Roman" w:cs="Arial"/>
                <w:sz w:val="18"/>
                <w:szCs w:val="18"/>
              </w:rPr>
              <w:t>%     0</w:t>
            </w:r>
            <w:r>
              <w:rPr>
                <w:rFonts w:ascii="Arial" w:hAnsi="Arial" w:eastAsia="Times New Roman" w:cs="Arial"/>
                <w:sz w:val="18"/>
                <w:szCs w:val="18"/>
              </w:rPr>
              <w:t>1/04/26</w:t>
            </w:r>
          </w:p>
        </w:tc>
      </w:tr>
      <w:tr w:rsidRPr="00433876" w:rsidR="007B65DE" w:rsidTr="0028298E" w14:paraId="3C68343D" w14:textId="77777777">
        <w:tc>
          <w:tcPr>
            <w:tcW w:w="2358" w:type="dxa"/>
          </w:tcPr>
          <w:p w:rsidRPr="007E5EED" w:rsidR="007B65DE" w:rsidP="007B65DE" w:rsidRDefault="007B65DE" w14:paraId="08860DB5" w14:textId="7854418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19C88377" w14:textId="2911276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75E8793" w14:textId="77777777">
        <w:trPr>
          <w:trHeight w:val="210"/>
        </w:trPr>
        <w:tc>
          <w:tcPr>
            <w:tcW w:w="2358" w:type="dxa"/>
          </w:tcPr>
          <w:p w:rsidRPr="003224F5" w:rsidR="007B65DE" w:rsidP="007B65DE" w:rsidRDefault="007B65DE" w14:paraId="5B666907" w14:textId="23AAE3C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sidRPr="001713D3">
              <w:rPr>
                <w:rFonts w:ascii="Arial" w:hAnsi="Arial" w:eastAsia="Times New Roman" w:cs="Arial"/>
                <w:b/>
                <w:sz w:val="18"/>
                <w:szCs w:val="18"/>
              </w:rPr>
              <w:t>Yemen</w:t>
            </w:r>
            <w:r w:rsidRPr="001713D3">
              <w:rPr>
                <w:rFonts w:ascii="Arial" w:hAnsi="Arial" w:eastAsia="Times New Roman" w:cs="Arial"/>
                <w:bCs/>
                <w:sz w:val="18"/>
                <w:szCs w:val="18"/>
              </w:rPr>
              <w:t xml:space="preserve"> </w:t>
            </w:r>
          </w:p>
        </w:tc>
        <w:tc>
          <w:tcPr>
            <w:tcW w:w="1980" w:type="dxa"/>
          </w:tcPr>
          <w:p w:rsidRPr="00433876" w:rsidR="007B65DE" w:rsidP="007B65DE" w:rsidRDefault="007B65DE" w14:paraId="02D819B3" w14:textId="65CDF21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6C5F31DA" w14:textId="77777777">
        <w:tc>
          <w:tcPr>
            <w:tcW w:w="2358" w:type="dxa"/>
          </w:tcPr>
          <w:p w:rsidRPr="00E16882" w:rsidR="007B65DE" w:rsidP="007B65DE" w:rsidRDefault="007B65DE" w14:paraId="2A0FAAD0" w14:textId="60D55A4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Sana</w:t>
            </w:r>
          </w:p>
        </w:tc>
        <w:tc>
          <w:tcPr>
            <w:tcW w:w="1980" w:type="dxa"/>
          </w:tcPr>
          <w:p w:rsidRPr="00433876" w:rsidR="007B65DE" w:rsidP="007B65DE" w:rsidRDefault="007B65DE" w14:paraId="3618B186" w14:textId="28CD43A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13D3">
              <w:rPr>
                <w:rFonts w:ascii="Arial" w:hAnsi="Arial" w:eastAsia="Times New Roman" w:cs="Arial"/>
                <w:sz w:val="18"/>
                <w:szCs w:val="18"/>
              </w:rPr>
              <w:t>35%     11/30/14</w:t>
            </w:r>
          </w:p>
        </w:tc>
      </w:tr>
      <w:tr w:rsidRPr="00433876" w:rsidR="007B65DE" w:rsidTr="0028298E" w14:paraId="56BBCE75" w14:textId="77777777">
        <w:tc>
          <w:tcPr>
            <w:tcW w:w="2358" w:type="dxa"/>
          </w:tcPr>
          <w:p w:rsidRPr="00E16882" w:rsidR="007B65DE" w:rsidP="007B65DE" w:rsidRDefault="007B65DE" w14:paraId="790FE046" w14:textId="57761B8C">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r>
              <w:rPr>
                <w:rFonts w:ascii="Arial" w:hAnsi="Arial" w:eastAsia="Times New Roman" w:cs="Arial"/>
                <w:bCs/>
                <w:sz w:val="18"/>
                <w:szCs w:val="18"/>
              </w:rPr>
              <w:t xml:space="preserve">  Other</w:t>
            </w:r>
          </w:p>
        </w:tc>
        <w:tc>
          <w:tcPr>
            <w:tcW w:w="1980" w:type="dxa"/>
          </w:tcPr>
          <w:p w:rsidRPr="00433876" w:rsidR="007B65DE" w:rsidP="007B65DE" w:rsidRDefault="007B65DE" w14:paraId="711BE8B8" w14:textId="33546BB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r w:rsidRPr="001713D3">
              <w:rPr>
                <w:rFonts w:ascii="Arial" w:hAnsi="Arial" w:eastAsia="Times New Roman" w:cs="Arial"/>
                <w:sz w:val="18"/>
                <w:szCs w:val="18"/>
              </w:rPr>
              <w:t>35%     11/30/14</w:t>
            </w:r>
          </w:p>
        </w:tc>
      </w:tr>
      <w:tr w:rsidRPr="00433876" w:rsidR="007B65DE" w:rsidTr="0028298E" w14:paraId="21FD2F7C" w14:textId="77777777">
        <w:tc>
          <w:tcPr>
            <w:tcW w:w="2358" w:type="dxa"/>
          </w:tcPr>
          <w:p w:rsidRPr="00433876" w:rsidR="007B65DE" w:rsidP="007B65DE" w:rsidRDefault="007B65DE" w14:paraId="4083D7F0" w14:textId="2E36E7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Cs/>
                <w:sz w:val="18"/>
                <w:szCs w:val="18"/>
              </w:rPr>
            </w:pPr>
          </w:p>
        </w:tc>
        <w:tc>
          <w:tcPr>
            <w:tcW w:w="1980" w:type="dxa"/>
          </w:tcPr>
          <w:p w:rsidRPr="00433876" w:rsidR="007B65DE" w:rsidP="007B65DE" w:rsidRDefault="007B65DE" w14:paraId="73F1A63D" w14:textId="58CDF41A">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p w:rsidRPr="00433876" w:rsidR="007B65DE" w:rsidP="007B65DE" w:rsidRDefault="007B65DE" w14:paraId="1CFFF23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A0A7BAF" w14:textId="77777777">
        <w:tc>
          <w:tcPr>
            <w:tcW w:w="2358" w:type="dxa"/>
          </w:tcPr>
          <w:p w:rsidR="007B65DE" w:rsidP="007B65DE" w:rsidRDefault="007B65DE" w14:paraId="0B546CB7" w14:textId="0B610C5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40DB59A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5521EE44" w14:textId="77777777">
        <w:tc>
          <w:tcPr>
            <w:tcW w:w="2358" w:type="dxa"/>
          </w:tcPr>
          <w:p w:rsidR="007B65DE" w:rsidP="007B65DE" w:rsidRDefault="007B65DE" w14:paraId="06E55432" w14:textId="30312BB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26DBB0F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BF411C1" w14:textId="77777777">
        <w:tc>
          <w:tcPr>
            <w:tcW w:w="2358" w:type="dxa"/>
          </w:tcPr>
          <w:p w:rsidRPr="00433876" w:rsidR="007B65DE" w:rsidP="007B65DE" w:rsidRDefault="007B65DE" w14:paraId="47155091" w14:textId="79DFCEF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54884CB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409078E" w14:textId="77777777">
        <w:trPr>
          <w:trHeight w:val="210"/>
        </w:trPr>
        <w:tc>
          <w:tcPr>
            <w:tcW w:w="2358" w:type="dxa"/>
          </w:tcPr>
          <w:p w:rsidRPr="00433876" w:rsidR="007B65DE" w:rsidP="007B65DE" w:rsidRDefault="007B65DE" w14:paraId="2D59C399" w14:textId="1667975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67B19E0B"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3978006" w14:textId="77777777">
        <w:trPr>
          <w:trHeight w:val="210"/>
        </w:trPr>
        <w:tc>
          <w:tcPr>
            <w:tcW w:w="2358" w:type="dxa"/>
          </w:tcPr>
          <w:p w:rsidRPr="00433876" w:rsidR="007B65DE" w:rsidP="007B65DE" w:rsidRDefault="007B65DE" w14:paraId="32F022B2" w14:textId="6981A45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433876" w:rsidR="007B65DE" w:rsidP="007B65DE" w:rsidRDefault="007B65DE" w14:paraId="7C8BA07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3E41D109" w14:textId="77777777">
        <w:trPr>
          <w:trHeight w:val="210"/>
        </w:trPr>
        <w:tc>
          <w:tcPr>
            <w:tcW w:w="2358" w:type="dxa"/>
          </w:tcPr>
          <w:p w:rsidRPr="00433876" w:rsidR="007B65DE" w:rsidP="007B65DE" w:rsidRDefault="007B65DE" w14:paraId="36171FA7"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433876" w:rsidR="007B65DE" w:rsidP="007B65DE" w:rsidRDefault="007B65DE" w14:paraId="3026095C"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F3517EC" w14:textId="77777777">
        <w:trPr>
          <w:trHeight w:val="210"/>
        </w:trPr>
        <w:tc>
          <w:tcPr>
            <w:tcW w:w="2358" w:type="dxa"/>
          </w:tcPr>
          <w:p w:rsidRPr="00433876" w:rsidR="007B65DE" w:rsidP="007B65DE" w:rsidRDefault="007B65DE" w14:paraId="74516F2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c>
          <w:tcPr>
            <w:tcW w:w="1980" w:type="dxa"/>
          </w:tcPr>
          <w:p w:rsidRPr="00433876" w:rsidR="007B65DE" w:rsidP="007B65DE" w:rsidRDefault="007B65DE" w14:paraId="7323605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1FBAFE21" w14:textId="77777777">
        <w:trPr>
          <w:trHeight w:val="210"/>
        </w:trPr>
        <w:tc>
          <w:tcPr>
            <w:tcW w:w="2358" w:type="dxa"/>
          </w:tcPr>
          <w:p w:rsidRPr="00433876" w:rsidR="007B65DE" w:rsidP="007B65DE" w:rsidRDefault="007B65DE" w14:paraId="7DFD0C19"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6FC6265F"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423A3100" w14:textId="77777777">
        <w:trPr>
          <w:trHeight w:val="210"/>
        </w:trPr>
        <w:tc>
          <w:tcPr>
            <w:tcW w:w="2358" w:type="dxa"/>
          </w:tcPr>
          <w:p w:rsidRPr="00433876" w:rsidR="007B65DE" w:rsidP="007B65DE" w:rsidRDefault="007B65DE" w14:paraId="63B3F5F4"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sz w:val="18"/>
                <w:szCs w:val="18"/>
              </w:rPr>
            </w:pPr>
          </w:p>
        </w:tc>
        <w:tc>
          <w:tcPr>
            <w:tcW w:w="1980" w:type="dxa"/>
          </w:tcPr>
          <w:p w:rsidRPr="00433876" w:rsidR="007B65DE" w:rsidP="007B65DE" w:rsidRDefault="007B65DE" w14:paraId="09EF73C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25A6ED14" w14:textId="77777777">
        <w:trPr>
          <w:trHeight w:val="210"/>
        </w:trPr>
        <w:tc>
          <w:tcPr>
            <w:tcW w:w="2358" w:type="dxa"/>
          </w:tcPr>
          <w:p w:rsidRPr="00433876" w:rsidR="007B65DE" w:rsidP="007B65DE" w:rsidRDefault="007B65DE" w14:paraId="4D76A950"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hAnsi="Arial" w:eastAsia="Times New Roman" w:cs="Arial"/>
                <w:b/>
                <w:sz w:val="18"/>
                <w:szCs w:val="18"/>
              </w:rPr>
            </w:pPr>
          </w:p>
        </w:tc>
        <w:tc>
          <w:tcPr>
            <w:tcW w:w="1980" w:type="dxa"/>
          </w:tcPr>
          <w:p w:rsidRPr="00433876" w:rsidR="007B65DE" w:rsidP="007B65DE" w:rsidRDefault="007B65DE" w14:paraId="5C4A3382"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r w:rsidRPr="00433876" w:rsidR="007B65DE" w:rsidTr="0028298E" w14:paraId="090AEDF7" w14:textId="77777777">
        <w:trPr>
          <w:trHeight w:val="210"/>
        </w:trPr>
        <w:tc>
          <w:tcPr>
            <w:tcW w:w="2358" w:type="dxa"/>
          </w:tcPr>
          <w:p w:rsidRPr="00433876" w:rsidR="007B65DE" w:rsidP="007B65DE" w:rsidRDefault="007B65DE" w14:paraId="0FE1CC7E"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b/>
                <w:sz w:val="18"/>
                <w:szCs w:val="18"/>
              </w:rPr>
            </w:pPr>
          </w:p>
        </w:tc>
        <w:tc>
          <w:tcPr>
            <w:tcW w:w="1980" w:type="dxa"/>
          </w:tcPr>
          <w:p w:rsidRPr="00433876" w:rsidR="007B65DE" w:rsidP="007B65DE" w:rsidRDefault="007B65DE" w14:paraId="646EC866"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cs="Arial"/>
                <w:sz w:val="18"/>
                <w:szCs w:val="18"/>
              </w:rPr>
            </w:pPr>
          </w:p>
        </w:tc>
      </w:tr>
    </w:tbl>
    <w:p w:rsidRPr="00433876" w:rsidR="001D14C6" w:rsidP="001D14C6" w:rsidRDefault="001D14C6" w14:paraId="0357C858" w14:textId="77777777">
      <w:pPr>
        <w:spacing w:after="0" w:line="240" w:lineRule="auto"/>
        <w:rPr>
          <w:rFonts w:ascii="MS Sans Serif" w:hAnsi="MS Sans Serif" w:eastAsia="Times New Roman"/>
          <w:sz w:val="20"/>
          <w:szCs w:val="20"/>
        </w:rPr>
        <w:sectPr w:rsidRPr="00433876" w:rsidR="001D14C6" w:rsidSect="008F021B">
          <w:endnotePr>
            <w:numFmt w:val="decimal"/>
            <w:numStart w:val="0"/>
          </w:endnotePr>
          <w:type w:val="continuous"/>
          <w:pgSz w:w="15840" w:h="12240" w:orient="landscape" w:code="1"/>
          <w:pgMar w:top="1440" w:right="1152" w:bottom="1440" w:left="1152" w:header="720" w:footer="720" w:gutter="0"/>
          <w:cols w:equalWidth="0" w:space="720" w:num="3">
            <w:col w:w="4032" w:space="720"/>
            <w:col w:w="4032" w:space="720"/>
            <w:col w:w="4032"/>
          </w:cols>
        </w:sectPr>
      </w:pPr>
    </w:p>
    <w:p w:rsidRPr="00433876" w:rsidR="001D14C6" w:rsidP="001D14C6" w:rsidRDefault="001D14C6" w14:paraId="59AD8081" w14:textId="77777777">
      <w:pPr>
        <w:spacing w:after="0" w:line="240" w:lineRule="auto"/>
        <w:rPr>
          <w:rFonts w:ascii="MS Sans Serif" w:hAnsi="MS Sans Serif" w:eastAsia="Times New Roman"/>
          <w:sz w:val="20"/>
          <w:szCs w:val="20"/>
        </w:rPr>
        <w:sectPr w:rsidRPr="00433876" w:rsidR="001D14C6" w:rsidSect="008F021B">
          <w:endnotePr>
            <w:numFmt w:val="decimal"/>
            <w:numStart w:val="0"/>
          </w:endnotePr>
          <w:type w:val="continuous"/>
          <w:pgSz w:w="15840" w:h="12240" w:orient="landscape" w:code="1"/>
          <w:pgMar w:top="1440" w:right="1152" w:bottom="1440" w:left="1152" w:header="720" w:footer="720" w:gutter="0"/>
          <w:cols w:space="720"/>
        </w:sectPr>
      </w:pPr>
    </w:p>
    <w:p w:rsidRPr="00433876" w:rsidR="001D14C6" w:rsidP="001D14C6" w:rsidRDefault="001D14C6" w14:paraId="7027B8F7" w14:textId="77777777">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hAnsi="Arial" w:eastAsia="Times New Roman"/>
          <w:sz w:val="18"/>
          <w:szCs w:val="20"/>
        </w:rPr>
      </w:pPr>
      <w:r w:rsidRPr="00FB0558">
        <w:rPr>
          <w:rFonts w:ascii="Arial" w:hAnsi="Arial" w:eastAsia="Times New Roman"/>
          <w:sz w:val="18"/>
          <w:szCs w:val="20"/>
          <w:u w:val="single"/>
        </w:rPr>
        <w:t>u</w:t>
      </w:r>
      <w:r w:rsidRPr="00FB0558">
        <w:rPr>
          <w:rFonts w:ascii="Arial" w:hAnsi="Arial" w:eastAsia="Times New Roman"/>
          <w:sz w:val="18"/>
          <w:szCs w:val="20"/>
        </w:rPr>
        <w:t xml:space="preserve"> – In</w:t>
      </w:r>
      <w:r w:rsidRPr="00433876">
        <w:rPr>
          <w:rFonts w:ascii="Arial" w:hAnsi="Arial" w:eastAsia="Times New Roman"/>
          <w:sz w:val="18"/>
          <w:szCs w:val="20"/>
        </w:rPr>
        <w:t xml:space="preserve">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hAnsi="Arial" w:eastAsia="Times New Roman"/>
          <w:sz w:val="18"/>
          <w:szCs w:val="20"/>
        </w:rPr>
        <w:t>employees</w:t>
      </w:r>
      <w:proofErr w:type="gramEnd"/>
      <w:r w:rsidRPr="00433876">
        <w:rPr>
          <w:rFonts w:ascii="Arial" w:hAnsi="Arial" w:eastAsia="Times New Roman"/>
          <w:sz w:val="18"/>
          <w:szCs w:val="20"/>
        </w:rPr>
        <w:t xml:space="preserve"> receiving danger pay.</w:t>
      </w:r>
    </w:p>
    <w:p w:rsidRPr="00433876" w:rsidR="001D14C6" w:rsidP="001D14C6" w:rsidRDefault="001D14C6" w14:paraId="3EEFCF58" w14:textId="77777777">
      <w:pPr>
        <w:tabs>
          <w:tab w:val="left" w:pos="360"/>
        </w:tabs>
        <w:spacing w:after="0" w:line="240" w:lineRule="auto"/>
        <w:rPr>
          <w:rFonts w:ascii="Arial" w:hAnsi="Arial" w:eastAsia="Times New Roman"/>
          <w:sz w:val="18"/>
          <w:szCs w:val="20"/>
        </w:rPr>
      </w:pPr>
    </w:p>
    <w:tbl>
      <w:tblPr>
        <w:tblW w:w="0" w:type="auto"/>
        <w:tblInd w:w="390" w:type="dxa"/>
        <w:tblLook w:val="04A0" w:firstRow="1" w:lastRow="0" w:firstColumn="1" w:lastColumn="0" w:noHBand="0" w:noVBand="1"/>
      </w:tblPr>
      <w:tblGrid>
        <w:gridCol w:w="1698"/>
        <w:gridCol w:w="1800"/>
        <w:gridCol w:w="3060"/>
        <w:gridCol w:w="1890"/>
      </w:tblGrid>
      <w:tr w:rsidRPr="00433876" w:rsidR="001D14C6" w:rsidTr="001D14C6" w14:paraId="75E5045A" w14:textId="77777777">
        <w:trPr>
          <w:cantSplit/>
          <w:tblHeader/>
        </w:trPr>
        <w:tc>
          <w:tcPr>
            <w:tcW w:w="1698" w:type="dxa"/>
            <w:hideMark/>
          </w:tcPr>
          <w:p w:rsidRPr="00433876" w:rsidR="001D14C6" w:rsidP="001D14C6" w:rsidRDefault="001D14C6" w14:paraId="10F2474D" w14:textId="77777777">
            <w:pPr>
              <w:tabs>
                <w:tab w:val="left" w:pos="360"/>
              </w:tabs>
              <w:spacing w:after="0" w:line="240" w:lineRule="auto"/>
              <w:rPr>
                <w:rFonts w:ascii="Arial" w:hAnsi="Arial" w:eastAsia="Times New Roman"/>
                <w:sz w:val="18"/>
                <w:szCs w:val="20"/>
              </w:rPr>
            </w:pPr>
            <w:r w:rsidRPr="00433876">
              <w:rPr>
                <w:rFonts w:ascii="Arial" w:hAnsi="Arial" w:eastAsia="Times New Roman"/>
                <w:b/>
                <w:sz w:val="18"/>
                <w:szCs w:val="20"/>
                <w:u w:val="single"/>
              </w:rPr>
              <w:t>DANGER PAY</w:t>
            </w:r>
          </w:p>
        </w:tc>
        <w:tc>
          <w:tcPr>
            <w:tcW w:w="1800" w:type="dxa"/>
          </w:tcPr>
          <w:p w:rsidRPr="00433876" w:rsidR="001D14C6" w:rsidP="001D14C6" w:rsidRDefault="001D14C6" w14:paraId="39A610C4" w14:textId="77777777">
            <w:pPr>
              <w:tabs>
                <w:tab w:val="left" w:pos="360"/>
              </w:tabs>
              <w:spacing w:after="0" w:line="240" w:lineRule="auto"/>
              <w:rPr>
                <w:rFonts w:ascii="Arial" w:hAnsi="Arial" w:eastAsia="Times New Roman"/>
                <w:b/>
                <w:sz w:val="18"/>
                <w:szCs w:val="20"/>
                <w:u w:val="single"/>
              </w:rPr>
            </w:pPr>
            <w:r w:rsidRPr="00433876">
              <w:rPr>
                <w:rFonts w:ascii="Arial" w:hAnsi="Arial" w:eastAsia="Times New Roman"/>
                <w:b/>
                <w:sz w:val="18"/>
                <w:szCs w:val="20"/>
                <w:u w:val="single"/>
              </w:rPr>
              <w:t>RATE</w:t>
            </w:r>
            <w:r w:rsidRPr="00433876">
              <w:rPr>
                <w:rFonts w:ascii="Arial" w:hAnsi="Arial" w:eastAsia="Times New Roman"/>
                <w:sz w:val="18"/>
                <w:szCs w:val="20"/>
              </w:rPr>
              <w:t xml:space="preserve">   </w:t>
            </w:r>
            <w:r w:rsidRPr="00433876">
              <w:rPr>
                <w:rFonts w:ascii="Arial" w:hAnsi="Arial" w:eastAsia="Times New Roman"/>
                <w:b/>
                <w:sz w:val="18"/>
                <w:szCs w:val="20"/>
                <w:u w:val="single"/>
              </w:rPr>
              <w:t>EFF. DATE</w:t>
            </w:r>
          </w:p>
        </w:tc>
        <w:tc>
          <w:tcPr>
            <w:tcW w:w="3060" w:type="dxa"/>
            <w:hideMark/>
          </w:tcPr>
          <w:p w:rsidRPr="00433876" w:rsidR="001D14C6" w:rsidP="001D14C6" w:rsidRDefault="001D14C6" w14:paraId="32DE0718" w14:textId="77777777">
            <w:pPr>
              <w:tabs>
                <w:tab w:val="left" w:pos="360"/>
              </w:tabs>
              <w:spacing w:after="0" w:line="240" w:lineRule="auto"/>
              <w:rPr>
                <w:rFonts w:ascii="Arial" w:hAnsi="Arial" w:eastAsia="Times New Roman"/>
                <w:sz w:val="18"/>
                <w:szCs w:val="20"/>
              </w:rPr>
            </w:pPr>
            <w:r w:rsidRPr="00433876">
              <w:rPr>
                <w:rFonts w:ascii="Arial" w:hAnsi="Arial" w:eastAsia="Times New Roman"/>
                <w:b/>
                <w:sz w:val="18"/>
                <w:szCs w:val="20"/>
                <w:u w:val="single"/>
              </w:rPr>
              <w:t>REVISED POST DIFFERENTIAL</w:t>
            </w:r>
          </w:p>
        </w:tc>
        <w:tc>
          <w:tcPr>
            <w:tcW w:w="1890" w:type="dxa"/>
          </w:tcPr>
          <w:p w:rsidRPr="00433876" w:rsidR="001D14C6" w:rsidP="001D14C6" w:rsidRDefault="001D14C6" w14:paraId="0AC30009" w14:textId="77777777">
            <w:pPr>
              <w:tabs>
                <w:tab w:val="left" w:pos="360"/>
              </w:tabs>
              <w:spacing w:after="0" w:line="240" w:lineRule="auto"/>
              <w:rPr>
                <w:rFonts w:ascii="Arial" w:hAnsi="Arial" w:eastAsia="Times New Roman"/>
                <w:sz w:val="18"/>
                <w:szCs w:val="20"/>
              </w:rPr>
            </w:pPr>
            <w:r w:rsidRPr="00433876">
              <w:rPr>
                <w:rFonts w:ascii="Arial" w:hAnsi="Arial" w:eastAsia="Times New Roman"/>
                <w:b/>
                <w:sz w:val="18"/>
                <w:szCs w:val="20"/>
                <w:u w:val="single"/>
              </w:rPr>
              <w:t>RATE</w:t>
            </w:r>
            <w:r w:rsidRPr="00433876">
              <w:rPr>
                <w:rFonts w:ascii="Arial" w:hAnsi="Arial" w:eastAsia="Times New Roman"/>
                <w:sz w:val="18"/>
                <w:szCs w:val="20"/>
              </w:rPr>
              <w:t xml:space="preserve">   </w:t>
            </w:r>
            <w:r w:rsidRPr="00433876">
              <w:rPr>
                <w:rFonts w:ascii="Arial" w:hAnsi="Arial" w:eastAsia="Times New Roman"/>
                <w:b/>
                <w:sz w:val="18"/>
                <w:szCs w:val="20"/>
                <w:u w:val="single"/>
              </w:rPr>
              <w:t>EFF. DATE</w:t>
            </w:r>
          </w:p>
        </w:tc>
      </w:tr>
      <w:tr w:rsidRPr="00433876" w:rsidR="001D14C6" w:rsidTr="001D14C6" w14:paraId="28BBAA7A" w14:textId="77777777">
        <w:trPr>
          <w:cantSplit/>
        </w:trPr>
        <w:tc>
          <w:tcPr>
            <w:tcW w:w="1698" w:type="dxa"/>
            <w:hideMark/>
          </w:tcPr>
          <w:p w:rsidRPr="00FB0558" w:rsidR="00BA4E2F" w:rsidP="001D14C6" w:rsidRDefault="00BA4E2F" w14:paraId="37BF1C01" w14:textId="77777777">
            <w:pPr>
              <w:tabs>
                <w:tab w:val="left" w:pos="360"/>
              </w:tabs>
              <w:spacing w:after="0" w:line="240" w:lineRule="auto"/>
              <w:rPr>
                <w:rFonts w:ascii="Arial" w:hAnsi="Arial" w:eastAsia="Times New Roman"/>
                <w:b/>
                <w:sz w:val="18"/>
                <w:szCs w:val="20"/>
              </w:rPr>
            </w:pPr>
          </w:p>
          <w:p w:rsidRPr="00FB0558" w:rsidR="00BA4E2F" w:rsidP="00BA4E2F" w:rsidRDefault="00BA4E2F" w14:paraId="2D59232C" w14:textId="77777777">
            <w:pPr>
              <w:tabs>
                <w:tab w:val="left" w:pos="360"/>
              </w:tabs>
              <w:spacing w:after="0" w:line="240" w:lineRule="auto"/>
              <w:rPr>
                <w:rFonts w:ascii="Arial" w:hAnsi="Arial" w:eastAsia="Times New Roman"/>
                <w:b/>
                <w:sz w:val="18"/>
                <w:szCs w:val="20"/>
              </w:rPr>
            </w:pPr>
            <w:r w:rsidRPr="00FB0558">
              <w:rPr>
                <w:rFonts w:ascii="Arial" w:hAnsi="Arial" w:eastAsia="Times New Roman"/>
                <w:b/>
                <w:bCs/>
                <w:sz w:val="18"/>
                <w:szCs w:val="20"/>
              </w:rPr>
              <w:t>Bahrain</w:t>
            </w:r>
            <w:r w:rsidRPr="00FB0558">
              <w:rPr>
                <w:rFonts w:ascii="Arial" w:hAnsi="Arial" w:eastAsia="Times New Roman"/>
                <w:b/>
                <w:sz w:val="18"/>
                <w:szCs w:val="20"/>
              </w:rPr>
              <w:t> </w:t>
            </w:r>
          </w:p>
          <w:p w:rsidRPr="00FB0558" w:rsidR="00BA4E2F" w:rsidP="00BA4E2F" w:rsidRDefault="00BA4E2F" w14:paraId="4FA71B1C" w14:textId="77777777">
            <w:pPr>
              <w:tabs>
                <w:tab w:val="left" w:pos="360"/>
              </w:tabs>
              <w:spacing w:after="0" w:line="240" w:lineRule="auto"/>
              <w:rPr>
                <w:rFonts w:ascii="Arial" w:hAnsi="Arial" w:eastAsia="Times New Roman"/>
                <w:bCs/>
                <w:sz w:val="18"/>
                <w:szCs w:val="20"/>
              </w:rPr>
            </w:pPr>
            <w:r w:rsidRPr="00FB0558">
              <w:rPr>
                <w:rFonts w:ascii="Arial" w:hAnsi="Arial" w:eastAsia="Times New Roman"/>
                <w:b/>
                <w:sz w:val="18"/>
                <w:szCs w:val="20"/>
              </w:rPr>
              <w:t>  </w:t>
            </w:r>
            <w:r w:rsidRPr="00FB0558">
              <w:rPr>
                <w:rFonts w:ascii="Arial" w:hAnsi="Arial" w:eastAsia="Times New Roman"/>
                <w:bCs/>
                <w:sz w:val="18"/>
                <w:szCs w:val="20"/>
              </w:rPr>
              <w:t>Manama</w:t>
            </w:r>
          </w:p>
          <w:p w:rsidRPr="00FB0558" w:rsidR="00BA4E2F" w:rsidP="001D14C6" w:rsidRDefault="00BA4E2F" w14:paraId="19B264AA" w14:textId="77777777">
            <w:pPr>
              <w:tabs>
                <w:tab w:val="left" w:pos="360"/>
              </w:tabs>
              <w:spacing w:after="0" w:line="240" w:lineRule="auto"/>
              <w:rPr>
                <w:rFonts w:ascii="Arial" w:hAnsi="Arial" w:eastAsia="Times New Roman"/>
                <w:b/>
                <w:sz w:val="18"/>
                <w:szCs w:val="20"/>
              </w:rPr>
            </w:pPr>
          </w:p>
          <w:p w:rsidRPr="00FB0558" w:rsidR="00BA4E2F" w:rsidP="00BA4E2F" w:rsidRDefault="00BA4E2F" w14:paraId="4D6BC5F2" w14:textId="77777777">
            <w:pPr>
              <w:tabs>
                <w:tab w:val="left" w:pos="360"/>
              </w:tabs>
              <w:spacing w:after="0" w:line="240" w:lineRule="auto"/>
              <w:rPr>
                <w:rFonts w:ascii="Arial" w:hAnsi="Arial" w:eastAsia="Times New Roman"/>
                <w:b/>
                <w:sz w:val="18"/>
                <w:szCs w:val="20"/>
              </w:rPr>
            </w:pPr>
            <w:r w:rsidRPr="00FB0558">
              <w:rPr>
                <w:rFonts w:ascii="Arial" w:hAnsi="Arial" w:eastAsia="Times New Roman"/>
                <w:b/>
                <w:bCs/>
                <w:sz w:val="18"/>
                <w:szCs w:val="20"/>
              </w:rPr>
              <w:t>Belize</w:t>
            </w:r>
            <w:r w:rsidRPr="00FB0558">
              <w:rPr>
                <w:rFonts w:ascii="Arial" w:hAnsi="Arial" w:eastAsia="Times New Roman"/>
                <w:b/>
                <w:sz w:val="18"/>
                <w:szCs w:val="20"/>
              </w:rPr>
              <w:t> </w:t>
            </w:r>
          </w:p>
          <w:p w:rsidRPr="00FB0558" w:rsidR="00BA4E2F" w:rsidP="00BA4E2F" w:rsidRDefault="00BA4E2F" w14:paraId="3A95BC64" w14:textId="77777777">
            <w:pPr>
              <w:tabs>
                <w:tab w:val="left" w:pos="360"/>
              </w:tabs>
              <w:spacing w:after="0" w:line="240" w:lineRule="auto"/>
              <w:rPr>
                <w:rFonts w:ascii="Arial" w:hAnsi="Arial" w:eastAsia="Times New Roman"/>
                <w:bCs/>
                <w:sz w:val="18"/>
                <w:szCs w:val="20"/>
              </w:rPr>
            </w:pPr>
            <w:r w:rsidRPr="00FB0558">
              <w:rPr>
                <w:rFonts w:ascii="Arial" w:hAnsi="Arial" w:eastAsia="Times New Roman"/>
                <w:b/>
                <w:sz w:val="18"/>
                <w:szCs w:val="20"/>
              </w:rPr>
              <w:t>  </w:t>
            </w:r>
            <w:r w:rsidRPr="00FB0558">
              <w:rPr>
                <w:rFonts w:ascii="Arial" w:hAnsi="Arial" w:eastAsia="Times New Roman"/>
                <w:bCs/>
                <w:sz w:val="18"/>
                <w:szCs w:val="20"/>
              </w:rPr>
              <w:t>Belmopan </w:t>
            </w:r>
          </w:p>
          <w:p w:rsidRPr="00FB0558" w:rsidR="00BA4E2F" w:rsidP="00BA4E2F" w:rsidRDefault="00BA4E2F" w14:paraId="1D691C40" w14:textId="77777777">
            <w:pPr>
              <w:tabs>
                <w:tab w:val="left" w:pos="360"/>
              </w:tabs>
              <w:spacing w:after="0" w:line="240" w:lineRule="auto"/>
              <w:rPr>
                <w:rFonts w:ascii="Arial" w:hAnsi="Arial" w:eastAsia="Times New Roman"/>
                <w:bCs/>
                <w:sz w:val="18"/>
                <w:szCs w:val="20"/>
              </w:rPr>
            </w:pPr>
            <w:r w:rsidRPr="00FB0558">
              <w:rPr>
                <w:rFonts w:ascii="Arial" w:hAnsi="Arial" w:eastAsia="Times New Roman"/>
                <w:bCs/>
                <w:sz w:val="18"/>
                <w:szCs w:val="20"/>
              </w:rPr>
              <w:t>  Other </w:t>
            </w:r>
          </w:p>
          <w:p w:rsidRPr="00FB0558" w:rsidR="00BA4E2F" w:rsidP="001D14C6" w:rsidRDefault="00BA4E2F" w14:paraId="0F184D44" w14:textId="77777777">
            <w:pPr>
              <w:tabs>
                <w:tab w:val="left" w:pos="360"/>
              </w:tabs>
              <w:spacing w:after="0" w:line="240" w:lineRule="auto"/>
              <w:rPr>
                <w:rFonts w:ascii="Arial" w:hAnsi="Arial" w:eastAsia="Times New Roman"/>
                <w:b/>
                <w:sz w:val="18"/>
                <w:szCs w:val="20"/>
              </w:rPr>
            </w:pPr>
          </w:p>
          <w:p w:rsidRPr="00FB0558" w:rsidR="001D14C6" w:rsidP="001D14C6" w:rsidRDefault="001D14C6" w14:paraId="6DE4DB8A" w14:textId="3B0EBC28">
            <w:pPr>
              <w:tabs>
                <w:tab w:val="left" w:pos="360"/>
              </w:tabs>
              <w:spacing w:after="0" w:line="240" w:lineRule="auto"/>
              <w:rPr>
                <w:rFonts w:ascii="Arial" w:hAnsi="Arial" w:eastAsia="Times New Roman"/>
                <w:b/>
                <w:sz w:val="18"/>
                <w:szCs w:val="20"/>
              </w:rPr>
            </w:pPr>
            <w:r w:rsidRPr="00FB0558">
              <w:rPr>
                <w:rFonts w:ascii="Arial" w:hAnsi="Arial" w:eastAsia="Times New Roman"/>
                <w:b/>
                <w:sz w:val="18"/>
                <w:szCs w:val="20"/>
              </w:rPr>
              <w:t>Bolivia</w:t>
            </w:r>
          </w:p>
        </w:tc>
        <w:tc>
          <w:tcPr>
            <w:tcW w:w="1800" w:type="dxa"/>
            <w:hideMark/>
          </w:tcPr>
          <w:p w:rsidRPr="00FB0558" w:rsidR="00BA4E2F" w:rsidP="001D14C6" w:rsidRDefault="00BA4E2F" w14:paraId="2018D1EC" w14:textId="77777777">
            <w:pPr>
              <w:tabs>
                <w:tab w:val="left" w:pos="360"/>
              </w:tabs>
              <w:spacing w:after="0" w:line="240" w:lineRule="auto"/>
              <w:rPr>
                <w:rFonts w:ascii="Arial" w:hAnsi="Arial" w:eastAsia="Times New Roman"/>
                <w:sz w:val="18"/>
                <w:szCs w:val="20"/>
              </w:rPr>
            </w:pPr>
          </w:p>
          <w:p w:rsidRPr="00FB0558" w:rsidR="00BA4E2F" w:rsidP="001D14C6" w:rsidRDefault="00BA4E2F" w14:paraId="154CD319" w14:textId="77777777">
            <w:pPr>
              <w:tabs>
                <w:tab w:val="left" w:pos="360"/>
              </w:tabs>
              <w:spacing w:after="0" w:line="240" w:lineRule="auto"/>
              <w:rPr>
                <w:rFonts w:ascii="Arial" w:hAnsi="Arial" w:eastAsia="Times New Roman"/>
                <w:sz w:val="18"/>
                <w:szCs w:val="20"/>
              </w:rPr>
            </w:pPr>
          </w:p>
          <w:p w:rsidRPr="00FB0558" w:rsidR="00BA4E2F" w:rsidP="001D14C6" w:rsidRDefault="00BA4E2F" w14:paraId="4267AEDC" w14:textId="3E2156CB">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BA4E2F" w:rsidP="001D14C6" w:rsidRDefault="00BA4E2F" w14:paraId="57874D22" w14:textId="77777777">
            <w:pPr>
              <w:tabs>
                <w:tab w:val="left" w:pos="360"/>
              </w:tabs>
              <w:spacing w:after="0" w:line="240" w:lineRule="auto"/>
              <w:rPr>
                <w:rFonts w:ascii="Arial" w:hAnsi="Arial" w:eastAsia="Times New Roman"/>
                <w:sz w:val="18"/>
                <w:szCs w:val="20"/>
              </w:rPr>
            </w:pPr>
          </w:p>
          <w:p w:rsidRPr="00FB0558" w:rsidR="00BA4E2F" w:rsidP="001D14C6" w:rsidRDefault="00BA4E2F" w14:paraId="2BB8FB8B" w14:textId="77777777">
            <w:pPr>
              <w:tabs>
                <w:tab w:val="left" w:pos="360"/>
              </w:tabs>
              <w:spacing w:after="0" w:line="240" w:lineRule="auto"/>
              <w:rPr>
                <w:rFonts w:ascii="Arial" w:hAnsi="Arial" w:eastAsia="Times New Roman"/>
                <w:sz w:val="18"/>
                <w:szCs w:val="20"/>
              </w:rPr>
            </w:pPr>
          </w:p>
          <w:p w:rsidRPr="00FB0558" w:rsidR="00BA4E2F" w:rsidP="001D14C6" w:rsidRDefault="00BA4E2F" w14:paraId="2BDCBF6B"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BA4E2F" w:rsidP="001D14C6" w:rsidRDefault="00BA4E2F" w14:paraId="175D918C" w14:textId="79B5CF5E">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  </w:t>
            </w:r>
          </w:p>
          <w:p w:rsidRPr="00FB0558" w:rsidR="00BA4E2F" w:rsidP="001D14C6" w:rsidRDefault="00BA4E2F" w14:paraId="7106D635" w14:textId="77777777">
            <w:pPr>
              <w:tabs>
                <w:tab w:val="left" w:pos="360"/>
              </w:tabs>
              <w:spacing w:after="0" w:line="240" w:lineRule="auto"/>
              <w:rPr>
                <w:rFonts w:ascii="Arial" w:hAnsi="Arial" w:eastAsia="Times New Roman"/>
                <w:sz w:val="18"/>
                <w:szCs w:val="20"/>
              </w:rPr>
            </w:pPr>
          </w:p>
          <w:p w:rsidRPr="00FB0558" w:rsidR="001D14C6" w:rsidP="001D14C6" w:rsidRDefault="001D14C6" w14:paraId="7FC73E3B" w14:textId="6F5C2AED">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03/15/95</w:t>
            </w:r>
          </w:p>
        </w:tc>
        <w:tc>
          <w:tcPr>
            <w:tcW w:w="3060" w:type="dxa"/>
            <w:hideMark/>
          </w:tcPr>
          <w:p w:rsidRPr="00FB0558" w:rsidR="00BA4E2F" w:rsidP="001D14C6" w:rsidRDefault="00BA4E2F" w14:paraId="4684EE9A" w14:textId="77777777">
            <w:pPr>
              <w:tabs>
                <w:tab w:val="left" w:pos="360"/>
              </w:tabs>
              <w:spacing w:after="0" w:line="240" w:lineRule="auto"/>
              <w:rPr>
                <w:rFonts w:ascii="Arial" w:hAnsi="Arial" w:eastAsia="Times New Roman"/>
                <w:sz w:val="18"/>
                <w:szCs w:val="20"/>
              </w:rPr>
            </w:pPr>
          </w:p>
          <w:p w:rsidRPr="00FB0558" w:rsidR="00BA4E2F" w:rsidP="001D14C6" w:rsidRDefault="00BA4E2F" w14:paraId="5F7DF312" w14:textId="77777777">
            <w:pPr>
              <w:tabs>
                <w:tab w:val="left" w:pos="360"/>
              </w:tabs>
              <w:spacing w:after="0" w:line="240" w:lineRule="auto"/>
              <w:rPr>
                <w:rFonts w:ascii="Arial" w:hAnsi="Arial" w:eastAsia="Times New Roman"/>
                <w:sz w:val="18"/>
                <w:szCs w:val="20"/>
              </w:rPr>
            </w:pPr>
          </w:p>
          <w:p w:rsidRPr="00FB0558" w:rsidR="00BA4E2F" w:rsidP="001D14C6" w:rsidRDefault="00BA4E2F" w14:paraId="0463646E" w14:textId="76D5BB78">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Manama (Bahrain)</w:t>
            </w:r>
          </w:p>
          <w:p w:rsidRPr="00FB0558" w:rsidR="00BA4E2F" w:rsidP="001D14C6" w:rsidRDefault="00BA4E2F" w14:paraId="1C662F94" w14:textId="77777777">
            <w:pPr>
              <w:tabs>
                <w:tab w:val="left" w:pos="360"/>
              </w:tabs>
              <w:spacing w:after="0" w:line="240" w:lineRule="auto"/>
              <w:rPr>
                <w:rFonts w:ascii="Arial" w:hAnsi="Arial" w:eastAsia="Times New Roman"/>
                <w:sz w:val="18"/>
                <w:szCs w:val="20"/>
              </w:rPr>
            </w:pPr>
          </w:p>
          <w:p w:rsidRPr="00FB0558" w:rsidR="00BA4E2F" w:rsidP="001D14C6" w:rsidRDefault="00BA4E2F" w14:paraId="737A3028" w14:textId="77777777">
            <w:pPr>
              <w:tabs>
                <w:tab w:val="left" w:pos="360"/>
              </w:tabs>
              <w:spacing w:after="0" w:line="240" w:lineRule="auto"/>
              <w:rPr>
                <w:rFonts w:ascii="Arial" w:hAnsi="Arial" w:eastAsia="Times New Roman"/>
                <w:sz w:val="18"/>
                <w:szCs w:val="20"/>
              </w:rPr>
            </w:pPr>
          </w:p>
          <w:p w:rsidRPr="00FB0558" w:rsidR="00BA4E2F" w:rsidP="00BA4E2F" w:rsidRDefault="00BA4E2F" w14:paraId="1FA51B4B"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Belmopan </w:t>
            </w:r>
          </w:p>
          <w:p w:rsidRPr="00FB0558" w:rsidR="00BA4E2F" w:rsidP="00BA4E2F" w:rsidRDefault="00BA4E2F" w14:paraId="1C14C019" w14:textId="3FDA4739">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Other</w:t>
            </w:r>
          </w:p>
          <w:p w:rsidRPr="00FB0558" w:rsidR="00BA4E2F" w:rsidP="001D14C6" w:rsidRDefault="00BA4E2F" w14:paraId="14850333" w14:textId="77777777">
            <w:pPr>
              <w:tabs>
                <w:tab w:val="left" w:pos="360"/>
              </w:tabs>
              <w:spacing w:after="0" w:line="240" w:lineRule="auto"/>
              <w:rPr>
                <w:rFonts w:ascii="Arial" w:hAnsi="Arial" w:eastAsia="Times New Roman"/>
                <w:sz w:val="18"/>
                <w:szCs w:val="20"/>
              </w:rPr>
            </w:pPr>
          </w:p>
          <w:p w:rsidRPr="00FB0558" w:rsidR="001D14C6" w:rsidP="001D14C6" w:rsidRDefault="001D14C6" w14:paraId="19AB5C71" w14:textId="6679883E">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Cochabamba</w:t>
            </w:r>
          </w:p>
        </w:tc>
        <w:tc>
          <w:tcPr>
            <w:tcW w:w="1890" w:type="dxa"/>
            <w:hideMark/>
          </w:tcPr>
          <w:p w:rsidRPr="00FB0558" w:rsidR="00BA4E2F" w:rsidP="001D14C6" w:rsidRDefault="00BA4E2F" w14:paraId="35AF5278" w14:textId="77777777">
            <w:pPr>
              <w:tabs>
                <w:tab w:val="left" w:pos="360"/>
              </w:tabs>
              <w:spacing w:after="0" w:line="240" w:lineRule="auto"/>
              <w:rPr>
                <w:rFonts w:ascii="Arial" w:hAnsi="Arial" w:eastAsia="Times New Roman"/>
                <w:sz w:val="18"/>
                <w:szCs w:val="20"/>
              </w:rPr>
            </w:pPr>
          </w:p>
          <w:p w:rsidRPr="00FB0558" w:rsidR="00BA4E2F" w:rsidP="001D14C6" w:rsidRDefault="00BA4E2F" w14:paraId="4A34D89F" w14:textId="77777777">
            <w:pPr>
              <w:tabs>
                <w:tab w:val="left" w:pos="360"/>
              </w:tabs>
              <w:spacing w:after="0" w:line="240" w:lineRule="auto"/>
              <w:rPr>
                <w:rFonts w:ascii="Arial" w:hAnsi="Arial" w:eastAsia="Times New Roman"/>
                <w:sz w:val="18"/>
                <w:szCs w:val="20"/>
              </w:rPr>
            </w:pPr>
          </w:p>
          <w:p w:rsidRPr="00FB0558" w:rsidR="00BA4E2F" w:rsidP="001D14C6" w:rsidRDefault="00BA4E2F" w14:paraId="57A19C0C" w14:textId="63136D38">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BA4E2F" w:rsidP="001D14C6" w:rsidRDefault="001D14C6" w14:paraId="713A4A07"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w:t>
            </w:r>
          </w:p>
          <w:p w:rsidRPr="00FB0558" w:rsidR="00BA4E2F" w:rsidP="001D14C6" w:rsidRDefault="00BA4E2F" w14:paraId="272D6CB2" w14:textId="77777777">
            <w:pPr>
              <w:tabs>
                <w:tab w:val="left" w:pos="360"/>
              </w:tabs>
              <w:spacing w:after="0" w:line="240" w:lineRule="auto"/>
              <w:rPr>
                <w:rFonts w:ascii="Arial" w:hAnsi="Arial" w:eastAsia="Times New Roman"/>
                <w:sz w:val="18"/>
                <w:szCs w:val="20"/>
              </w:rPr>
            </w:pPr>
          </w:p>
          <w:p w:rsidRPr="00FB0558" w:rsidR="005B5BB1" w:rsidP="005B5BB1" w:rsidRDefault="005B5BB1" w14:paraId="32F31996"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     04/05/26 </w:t>
            </w:r>
          </w:p>
          <w:p w:rsidRPr="00FB0558" w:rsidR="005B5BB1" w:rsidP="005B5BB1" w:rsidRDefault="005B5BB1" w14:paraId="3329528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     04/05/26 </w:t>
            </w:r>
          </w:p>
          <w:p w:rsidRPr="00FB0558" w:rsidR="00BA4E2F" w:rsidP="001D14C6" w:rsidRDefault="00BA4E2F" w14:paraId="02135774" w14:textId="77777777">
            <w:pPr>
              <w:tabs>
                <w:tab w:val="left" w:pos="360"/>
              </w:tabs>
              <w:spacing w:after="0" w:line="240" w:lineRule="auto"/>
              <w:rPr>
                <w:rFonts w:ascii="Arial" w:hAnsi="Arial" w:eastAsia="Times New Roman"/>
                <w:sz w:val="18"/>
                <w:szCs w:val="20"/>
              </w:rPr>
            </w:pPr>
          </w:p>
          <w:p w:rsidRPr="00FB0558" w:rsidR="001D14C6" w:rsidP="001D14C6" w:rsidRDefault="005B5BB1" w14:paraId="5E060A08" w14:textId="767B05B6">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w:t>
            </w:r>
            <w:r w:rsidRPr="00FB0558" w:rsidR="001D14C6">
              <w:rPr>
                <w:rFonts w:ascii="Arial" w:hAnsi="Arial" w:eastAsia="Times New Roman"/>
                <w:sz w:val="18"/>
                <w:szCs w:val="20"/>
              </w:rPr>
              <w:t xml:space="preserve">5%     </w:t>
            </w:r>
            <w:r w:rsidRPr="00FB0558" w:rsidR="00BA4E2F">
              <w:rPr>
                <w:rFonts w:ascii="Arial" w:hAnsi="Arial" w:eastAsia="Times New Roman"/>
                <w:sz w:val="18"/>
                <w:szCs w:val="20"/>
              </w:rPr>
              <w:t xml:space="preserve"> </w:t>
            </w:r>
            <w:r w:rsidRPr="00FB0558" w:rsidR="001D14C6">
              <w:rPr>
                <w:rFonts w:ascii="Arial" w:hAnsi="Arial" w:eastAsia="Times New Roman"/>
                <w:sz w:val="18"/>
                <w:szCs w:val="20"/>
              </w:rPr>
              <w:t>03/15/95</w:t>
            </w:r>
          </w:p>
        </w:tc>
      </w:tr>
      <w:tr w:rsidRPr="00433876" w:rsidR="001D14C6" w:rsidTr="001D14C6" w14:paraId="0D80FA0A" w14:textId="77777777">
        <w:trPr>
          <w:cantSplit/>
        </w:trPr>
        <w:tc>
          <w:tcPr>
            <w:tcW w:w="1698" w:type="dxa"/>
          </w:tcPr>
          <w:p w:rsidRPr="00FB0558" w:rsidR="001D14C6" w:rsidP="001D14C6" w:rsidRDefault="001D14C6" w14:paraId="4287CE6E" w14:textId="77777777">
            <w:pPr>
              <w:tabs>
                <w:tab w:val="left" w:pos="360"/>
              </w:tabs>
              <w:spacing w:after="0" w:line="240" w:lineRule="auto"/>
              <w:rPr>
                <w:rFonts w:ascii="Arial" w:hAnsi="Arial" w:eastAsia="Times New Roman"/>
                <w:sz w:val="18"/>
                <w:szCs w:val="20"/>
              </w:rPr>
            </w:pPr>
          </w:p>
        </w:tc>
        <w:tc>
          <w:tcPr>
            <w:tcW w:w="1800" w:type="dxa"/>
          </w:tcPr>
          <w:p w:rsidRPr="00FB0558" w:rsidR="001D14C6" w:rsidP="001D14C6" w:rsidRDefault="001D14C6" w14:paraId="6F073011"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01CC01C7"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La Paz</w:t>
            </w:r>
          </w:p>
        </w:tc>
        <w:tc>
          <w:tcPr>
            <w:tcW w:w="1890" w:type="dxa"/>
            <w:hideMark/>
          </w:tcPr>
          <w:p w:rsidRPr="00FB0558" w:rsidR="001D14C6" w:rsidP="001D14C6" w:rsidRDefault="001D14C6" w14:paraId="0A6CDDAD"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01/08/17</w:t>
            </w:r>
          </w:p>
        </w:tc>
      </w:tr>
      <w:tr w:rsidRPr="00433876" w:rsidR="001D14C6" w:rsidTr="001D14C6" w14:paraId="2604584E" w14:textId="77777777">
        <w:trPr>
          <w:cantSplit/>
        </w:trPr>
        <w:tc>
          <w:tcPr>
            <w:tcW w:w="1698" w:type="dxa"/>
          </w:tcPr>
          <w:p w:rsidRPr="00FB0558" w:rsidR="001D14C6" w:rsidP="001D14C6" w:rsidRDefault="001D14C6" w14:paraId="280500FB" w14:textId="77777777">
            <w:pPr>
              <w:tabs>
                <w:tab w:val="left" w:pos="360"/>
              </w:tabs>
              <w:spacing w:after="0" w:line="240" w:lineRule="auto"/>
              <w:rPr>
                <w:rFonts w:ascii="Arial" w:hAnsi="Arial" w:eastAsia="Times New Roman"/>
                <w:sz w:val="18"/>
                <w:szCs w:val="20"/>
              </w:rPr>
            </w:pPr>
          </w:p>
        </w:tc>
        <w:tc>
          <w:tcPr>
            <w:tcW w:w="1800" w:type="dxa"/>
          </w:tcPr>
          <w:p w:rsidRPr="00FB0558" w:rsidR="001D14C6" w:rsidP="001D14C6" w:rsidRDefault="001D14C6" w14:paraId="63035FFB"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13860A9F"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Santa Cruz</w:t>
            </w:r>
          </w:p>
        </w:tc>
        <w:tc>
          <w:tcPr>
            <w:tcW w:w="1890" w:type="dxa"/>
            <w:hideMark/>
          </w:tcPr>
          <w:p w:rsidRPr="00FB0558" w:rsidR="001D14C6" w:rsidP="001D14C6" w:rsidRDefault="001D14C6" w14:paraId="18523D3F"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03/15/95</w:t>
            </w:r>
          </w:p>
        </w:tc>
      </w:tr>
      <w:tr w:rsidRPr="00433876" w:rsidR="001D14C6" w:rsidTr="001D14C6" w14:paraId="34B00885" w14:textId="77777777">
        <w:trPr>
          <w:cantSplit/>
        </w:trPr>
        <w:tc>
          <w:tcPr>
            <w:tcW w:w="1698" w:type="dxa"/>
          </w:tcPr>
          <w:p w:rsidRPr="00FB0558" w:rsidR="001D14C6" w:rsidP="001D14C6" w:rsidRDefault="001D14C6" w14:paraId="0FBC6794" w14:textId="77777777">
            <w:pPr>
              <w:tabs>
                <w:tab w:val="left" w:pos="360"/>
              </w:tabs>
              <w:spacing w:after="0" w:line="240" w:lineRule="auto"/>
              <w:rPr>
                <w:rFonts w:ascii="Arial" w:hAnsi="Arial" w:eastAsia="Times New Roman"/>
                <w:sz w:val="18"/>
                <w:szCs w:val="20"/>
              </w:rPr>
            </w:pPr>
          </w:p>
        </w:tc>
        <w:tc>
          <w:tcPr>
            <w:tcW w:w="1800" w:type="dxa"/>
          </w:tcPr>
          <w:p w:rsidRPr="00FB0558" w:rsidR="001D14C6" w:rsidP="001D14C6" w:rsidRDefault="001D14C6" w14:paraId="49DE57EE"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71E0240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hideMark/>
          </w:tcPr>
          <w:p w:rsidRPr="00FB0558" w:rsidR="001D14C6" w:rsidP="001D14C6" w:rsidRDefault="001D14C6" w14:paraId="3ED2B67F"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01/08/17</w:t>
            </w:r>
          </w:p>
        </w:tc>
      </w:tr>
      <w:tr w:rsidRPr="00433876" w:rsidR="001D14C6" w:rsidTr="001D14C6" w14:paraId="17BD52C9" w14:textId="77777777">
        <w:trPr>
          <w:cantSplit/>
        </w:trPr>
        <w:tc>
          <w:tcPr>
            <w:tcW w:w="1698" w:type="dxa"/>
          </w:tcPr>
          <w:p w:rsidRPr="00FB0558" w:rsidR="001D14C6" w:rsidP="001D14C6" w:rsidRDefault="001D14C6" w14:paraId="60439CBF" w14:textId="77777777">
            <w:pPr>
              <w:tabs>
                <w:tab w:val="left" w:pos="360"/>
              </w:tabs>
              <w:spacing w:after="0" w:line="240" w:lineRule="auto"/>
              <w:rPr>
                <w:rFonts w:ascii="Arial" w:hAnsi="Arial" w:eastAsia="Times New Roman"/>
                <w:sz w:val="18"/>
                <w:szCs w:val="20"/>
              </w:rPr>
            </w:pPr>
          </w:p>
        </w:tc>
        <w:tc>
          <w:tcPr>
            <w:tcW w:w="1800" w:type="dxa"/>
          </w:tcPr>
          <w:p w:rsidRPr="00FB0558" w:rsidR="001D14C6" w:rsidP="001D14C6" w:rsidRDefault="001D14C6" w14:paraId="1CE141B3"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08A2429A"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53E1C7DD" w14:textId="77777777">
            <w:pPr>
              <w:tabs>
                <w:tab w:val="left" w:pos="360"/>
              </w:tabs>
              <w:spacing w:after="0" w:line="240" w:lineRule="auto"/>
              <w:rPr>
                <w:rFonts w:ascii="Arial" w:hAnsi="Arial" w:eastAsia="Times New Roman"/>
                <w:sz w:val="18"/>
                <w:szCs w:val="20"/>
              </w:rPr>
            </w:pPr>
          </w:p>
        </w:tc>
      </w:tr>
      <w:tr w:rsidRPr="00433876" w:rsidR="001D14C6" w:rsidTr="001D14C6" w14:paraId="301E18F3" w14:textId="77777777">
        <w:trPr>
          <w:cantSplit/>
        </w:trPr>
        <w:tc>
          <w:tcPr>
            <w:tcW w:w="1698" w:type="dxa"/>
          </w:tcPr>
          <w:p w:rsidRPr="00FB0558" w:rsidR="001D14C6" w:rsidP="001D14C6" w:rsidRDefault="001D14C6" w14:paraId="551DB944" w14:textId="77777777">
            <w:pPr>
              <w:tabs>
                <w:tab w:val="left" w:pos="360"/>
              </w:tabs>
              <w:spacing w:after="0" w:line="240" w:lineRule="auto"/>
              <w:rPr>
                <w:rFonts w:ascii="Arial" w:hAnsi="Arial" w:eastAsia="Times New Roman"/>
                <w:b/>
                <w:sz w:val="18"/>
                <w:szCs w:val="20"/>
              </w:rPr>
            </w:pPr>
            <w:r w:rsidRPr="00FB0558">
              <w:rPr>
                <w:rFonts w:ascii="Arial" w:hAnsi="Arial" w:eastAsia="Times New Roman"/>
                <w:b/>
                <w:sz w:val="18"/>
                <w:szCs w:val="20"/>
              </w:rPr>
              <w:t>Brazil</w:t>
            </w:r>
          </w:p>
        </w:tc>
        <w:tc>
          <w:tcPr>
            <w:tcW w:w="1800" w:type="dxa"/>
          </w:tcPr>
          <w:p w:rsidRPr="00FB0558" w:rsidR="001D14C6" w:rsidP="001D14C6" w:rsidRDefault="001D14C6" w14:paraId="70595425"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2DFE059B"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0529D006" w14:textId="77777777">
            <w:pPr>
              <w:tabs>
                <w:tab w:val="left" w:pos="360"/>
              </w:tabs>
              <w:spacing w:after="0" w:line="240" w:lineRule="auto"/>
              <w:rPr>
                <w:rFonts w:ascii="Arial" w:hAnsi="Arial" w:eastAsia="Times New Roman"/>
                <w:sz w:val="18"/>
                <w:szCs w:val="20"/>
              </w:rPr>
            </w:pPr>
          </w:p>
        </w:tc>
      </w:tr>
      <w:tr w:rsidRPr="00433876" w:rsidR="001D14C6" w:rsidTr="001D14C6" w14:paraId="76FB9D66" w14:textId="77777777">
        <w:trPr>
          <w:cantSplit/>
        </w:trPr>
        <w:tc>
          <w:tcPr>
            <w:tcW w:w="1698" w:type="dxa"/>
          </w:tcPr>
          <w:p w:rsidRPr="00FB0558" w:rsidR="001D14C6" w:rsidP="001D14C6" w:rsidRDefault="001D14C6" w14:paraId="0DAFE08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b/>
                <w:sz w:val="18"/>
                <w:szCs w:val="20"/>
              </w:rPr>
              <w:t xml:space="preserve">  </w:t>
            </w:r>
            <w:r w:rsidRPr="00FB0558">
              <w:rPr>
                <w:rFonts w:ascii="Arial" w:hAnsi="Arial" w:eastAsia="Times New Roman"/>
                <w:sz w:val="18"/>
                <w:szCs w:val="20"/>
              </w:rPr>
              <w:t>Brasilia</w:t>
            </w:r>
          </w:p>
        </w:tc>
        <w:tc>
          <w:tcPr>
            <w:tcW w:w="1800" w:type="dxa"/>
          </w:tcPr>
          <w:p w:rsidRPr="00FB0558" w:rsidR="001D14C6" w:rsidP="001D14C6" w:rsidRDefault="001D14C6" w14:paraId="2F460C2A"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c>
          <w:tcPr>
            <w:tcW w:w="3060" w:type="dxa"/>
          </w:tcPr>
          <w:p w:rsidRPr="00FB0558" w:rsidR="001D14C6" w:rsidP="001D14C6" w:rsidRDefault="001D14C6" w14:paraId="2D4D6EA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Brasilia</w:t>
            </w:r>
          </w:p>
        </w:tc>
        <w:tc>
          <w:tcPr>
            <w:tcW w:w="1890" w:type="dxa"/>
          </w:tcPr>
          <w:p w:rsidRPr="00FB0558" w:rsidR="001D14C6" w:rsidP="001D14C6" w:rsidRDefault="001D14C6" w14:paraId="0E9B4D92"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5%     01/08/17</w:t>
            </w:r>
          </w:p>
        </w:tc>
      </w:tr>
      <w:tr w:rsidRPr="00433876" w:rsidR="001D14C6" w:rsidTr="001D14C6" w14:paraId="6F30B084" w14:textId="77777777">
        <w:trPr>
          <w:cantSplit/>
        </w:trPr>
        <w:tc>
          <w:tcPr>
            <w:tcW w:w="1698" w:type="dxa"/>
          </w:tcPr>
          <w:p w:rsidRPr="00FB0558" w:rsidR="001D14C6" w:rsidP="001D14C6" w:rsidRDefault="001D14C6" w14:paraId="2DD2373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Rio de Janeiro</w:t>
            </w:r>
          </w:p>
        </w:tc>
        <w:tc>
          <w:tcPr>
            <w:tcW w:w="1800" w:type="dxa"/>
          </w:tcPr>
          <w:p w:rsidRPr="00FB0558" w:rsidR="001D14C6" w:rsidP="001D14C6" w:rsidRDefault="001D14C6" w14:paraId="749CCE7B"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c>
          <w:tcPr>
            <w:tcW w:w="3060" w:type="dxa"/>
          </w:tcPr>
          <w:p w:rsidRPr="00FB0558" w:rsidR="001D14C6" w:rsidP="001D14C6" w:rsidRDefault="001D14C6" w14:paraId="3EAA49E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Rio de Janeiro</w:t>
            </w:r>
          </w:p>
        </w:tc>
        <w:tc>
          <w:tcPr>
            <w:tcW w:w="1890" w:type="dxa"/>
          </w:tcPr>
          <w:p w:rsidRPr="00FB0558" w:rsidR="001D14C6" w:rsidP="001D14C6" w:rsidRDefault="001D14C6" w14:paraId="25E221A0"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r>
      <w:tr w:rsidRPr="00433876" w:rsidR="001D14C6" w:rsidTr="001D14C6" w14:paraId="7439F362" w14:textId="77777777">
        <w:trPr>
          <w:cantSplit/>
        </w:trPr>
        <w:tc>
          <w:tcPr>
            <w:tcW w:w="1698" w:type="dxa"/>
          </w:tcPr>
          <w:p w:rsidRPr="00FB0558" w:rsidR="001D14C6" w:rsidP="001D14C6" w:rsidRDefault="001D14C6" w14:paraId="39F0BD6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Sao Paulo</w:t>
            </w:r>
          </w:p>
        </w:tc>
        <w:tc>
          <w:tcPr>
            <w:tcW w:w="1800" w:type="dxa"/>
          </w:tcPr>
          <w:p w:rsidRPr="00FB0558" w:rsidR="001D14C6" w:rsidP="001D14C6" w:rsidRDefault="001D14C6" w14:paraId="639EDF39"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c>
          <w:tcPr>
            <w:tcW w:w="3060" w:type="dxa"/>
          </w:tcPr>
          <w:p w:rsidRPr="00FB0558" w:rsidR="001D14C6" w:rsidP="001D14C6" w:rsidRDefault="001D14C6" w14:paraId="60E6807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Sao Paulo</w:t>
            </w:r>
          </w:p>
        </w:tc>
        <w:tc>
          <w:tcPr>
            <w:tcW w:w="1890" w:type="dxa"/>
          </w:tcPr>
          <w:p w:rsidRPr="00FB0558" w:rsidR="001D14C6" w:rsidP="001D14C6" w:rsidRDefault="001D14C6" w14:paraId="05DC6C78"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5%     01/08/17</w:t>
            </w:r>
          </w:p>
        </w:tc>
      </w:tr>
      <w:tr w:rsidRPr="00433876" w:rsidR="001D14C6" w:rsidTr="001D14C6" w14:paraId="2DC18961" w14:textId="77777777">
        <w:trPr>
          <w:cantSplit/>
        </w:trPr>
        <w:tc>
          <w:tcPr>
            <w:tcW w:w="1698" w:type="dxa"/>
          </w:tcPr>
          <w:p w:rsidRPr="00FB0558" w:rsidR="001D14C6" w:rsidP="001D14C6" w:rsidRDefault="001D14C6" w14:paraId="6E3AF4D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66D051F1"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60E4896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3A78221D" w14:textId="77777777">
            <w:pPr>
              <w:tabs>
                <w:tab w:val="left" w:pos="360"/>
              </w:tabs>
              <w:spacing w:after="0" w:line="240" w:lineRule="auto"/>
              <w:rPr>
                <w:rFonts w:ascii="Arial" w:hAnsi="Arial" w:eastAsia="Times New Roman"/>
                <w:sz w:val="18"/>
                <w:szCs w:val="20"/>
              </w:rPr>
            </w:pPr>
          </w:p>
        </w:tc>
      </w:tr>
      <w:tr w:rsidRPr="00433876" w:rsidR="001D14C6" w:rsidTr="001D14C6" w14:paraId="442D5F83" w14:textId="77777777">
        <w:trPr>
          <w:cantSplit/>
        </w:trPr>
        <w:tc>
          <w:tcPr>
            <w:tcW w:w="1698" w:type="dxa"/>
          </w:tcPr>
          <w:p w:rsidRPr="00FB0558" w:rsidR="001D14C6" w:rsidP="001D14C6" w:rsidRDefault="001D14C6" w14:paraId="74C015B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Colombia</w:t>
            </w:r>
          </w:p>
        </w:tc>
        <w:tc>
          <w:tcPr>
            <w:tcW w:w="1800" w:type="dxa"/>
          </w:tcPr>
          <w:p w:rsidRPr="00FB0558" w:rsidR="001D14C6" w:rsidP="001D14C6" w:rsidRDefault="001D14C6" w14:paraId="080E18A0"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1FD3717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0DB3C230" w14:textId="77777777">
            <w:pPr>
              <w:tabs>
                <w:tab w:val="left" w:pos="360"/>
              </w:tabs>
              <w:spacing w:after="0" w:line="240" w:lineRule="auto"/>
              <w:rPr>
                <w:rFonts w:ascii="Arial" w:hAnsi="Arial" w:eastAsia="Times New Roman"/>
                <w:sz w:val="18"/>
                <w:szCs w:val="20"/>
              </w:rPr>
            </w:pPr>
          </w:p>
        </w:tc>
      </w:tr>
      <w:tr w:rsidRPr="00433876" w:rsidR="001D14C6" w:rsidTr="001D14C6" w14:paraId="7D4EC2E3" w14:textId="77777777">
        <w:trPr>
          <w:cantSplit/>
        </w:trPr>
        <w:tc>
          <w:tcPr>
            <w:tcW w:w="1698" w:type="dxa"/>
          </w:tcPr>
          <w:p w:rsidRPr="00FB0558" w:rsidR="001D14C6" w:rsidP="001D14C6" w:rsidRDefault="001D14C6" w14:paraId="1BB607A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b/>
                <w:sz w:val="18"/>
                <w:szCs w:val="20"/>
              </w:rPr>
              <w:t xml:space="preserve">  </w:t>
            </w:r>
            <w:r w:rsidRPr="00FB0558">
              <w:rPr>
                <w:rFonts w:ascii="Arial" w:hAnsi="Arial" w:eastAsia="Times New Roman"/>
                <w:sz w:val="18"/>
                <w:szCs w:val="20"/>
              </w:rPr>
              <w:t>Bogota</w:t>
            </w:r>
          </w:p>
        </w:tc>
        <w:tc>
          <w:tcPr>
            <w:tcW w:w="1800" w:type="dxa"/>
          </w:tcPr>
          <w:p w:rsidRPr="00FB0558" w:rsidR="001D14C6" w:rsidP="001D14C6" w:rsidRDefault="005B5BB1" w14:paraId="315023BA" w14:textId="20325D0C">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w:t>
            </w:r>
            <w:r w:rsidRPr="00FB0558" w:rsidR="001D14C6">
              <w:rPr>
                <w:rFonts w:ascii="Arial" w:hAnsi="Arial" w:eastAsia="Times New Roman"/>
                <w:sz w:val="18"/>
                <w:szCs w:val="20"/>
              </w:rPr>
              <w:t>%     0</w:t>
            </w:r>
            <w:r w:rsidRPr="00FB0558">
              <w:rPr>
                <w:rFonts w:ascii="Arial" w:hAnsi="Arial" w:eastAsia="Times New Roman"/>
                <w:sz w:val="18"/>
                <w:szCs w:val="20"/>
              </w:rPr>
              <w:t>4</w:t>
            </w:r>
            <w:r w:rsidRPr="00FB0558" w:rsidR="001D14C6">
              <w:rPr>
                <w:rFonts w:ascii="Arial" w:hAnsi="Arial" w:eastAsia="Times New Roman"/>
                <w:sz w:val="18"/>
                <w:szCs w:val="20"/>
              </w:rPr>
              <w:t>/</w:t>
            </w:r>
            <w:r w:rsidRPr="00FB0558">
              <w:rPr>
                <w:rFonts w:ascii="Arial" w:hAnsi="Arial" w:eastAsia="Times New Roman"/>
                <w:sz w:val="18"/>
                <w:szCs w:val="20"/>
              </w:rPr>
              <w:t>05</w:t>
            </w:r>
            <w:r w:rsidRPr="00FB0558" w:rsidR="001D14C6">
              <w:rPr>
                <w:rFonts w:ascii="Arial" w:hAnsi="Arial" w:eastAsia="Times New Roman"/>
                <w:sz w:val="18"/>
                <w:szCs w:val="20"/>
              </w:rPr>
              <w:t>/</w:t>
            </w:r>
            <w:r w:rsidRPr="00FB0558">
              <w:rPr>
                <w:rFonts w:ascii="Arial" w:hAnsi="Arial" w:eastAsia="Times New Roman"/>
                <w:sz w:val="18"/>
                <w:szCs w:val="20"/>
              </w:rPr>
              <w:t>26</w:t>
            </w:r>
          </w:p>
        </w:tc>
        <w:tc>
          <w:tcPr>
            <w:tcW w:w="3060" w:type="dxa"/>
          </w:tcPr>
          <w:p w:rsidRPr="00FB0558" w:rsidR="001D14C6" w:rsidP="001D14C6" w:rsidRDefault="001D14C6" w14:paraId="6A7767C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Bogota</w:t>
            </w:r>
          </w:p>
        </w:tc>
        <w:tc>
          <w:tcPr>
            <w:tcW w:w="1890" w:type="dxa"/>
          </w:tcPr>
          <w:p w:rsidRPr="00FB0558" w:rsidR="001D14C6" w:rsidP="001D14C6" w:rsidRDefault="005B5BB1" w14:paraId="01D5ACB1" w14:textId="66B2DC8C">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w:t>
            </w:r>
            <w:r w:rsidRPr="00FB0558" w:rsidR="001D14C6">
              <w:rPr>
                <w:rFonts w:ascii="Arial" w:hAnsi="Arial" w:eastAsia="Times New Roman"/>
                <w:sz w:val="18"/>
                <w:szCs w:val="20"/>
              </w:rPr>
              <w:t xml:space="preserve">%     </w:t>
            </w:r>
            <w:r w:rsidRPr="00FB0558">
              <w:rPr>
                <w:rFonts w:ascii="Arial" w:hAnsi="Arial" w:eastAsia="Times New Roman"/>
                <w:sz w:val="18"/>
                <w:szCs w:val="20"/>
              </w:rPr>
              <w:t>04/05/26</w:t>
            </w:r>
          </w:p>
        </w:tc>
      </w:tr>
      <w:tr w:rsidRPr="00433876" w:rsidR="001D14C6" w:rsidTr="001D14C6" w14:paraId="33664D1D" w14:textId="77777777">
        <w:trPr>
          <w:cantSplit/>
        </w:trPr>
        <w:tc>
          <w:tcPr>
            <w:tcW w:w="1698" w:type="dxa"/>
          </w:tcPr>
          <w:p w:rsidRPr="00FB0558" w:rsidR="001D14C6" w:rsidP="001D14C6" w:rsidRDefault="001D14C6" w14:paraId="05E267E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Cartagena</w:t>
            </w:r>
          </w:p>
          <w:p w:rsidRPr="00FB0558" w:rsidR="005B5BB1" w:rsidP="001D14C6" w:rsidRDefault="005B5BB1" w14:paraId="51976E56" w14:textId="61427049">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Other</w:t>
            </w:r>
          </w:p>
        </w:tc>
        <w:tc>
          <w:tcPr>
            <w:tcW w:w="1800" w:type="dxa"/>
          </w:tcPr>
          <w:p w:rsidRPr="00FB0558" w:rsidR="001D14C6" w:rsidP="001D14C6" w:rsidRDefault="005B5BB1" w14:paraId="785AC1A3" w14:textId="67E5EBFB">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w:t>
            </w:r>
            <w:r w:rsidRPr="00FB0558" w:rsidR="001D14C6">
              <w:rPr>
                <w:rFonts w:ascii="Arial" w:hAnsi="Arial" w:eastAsia="Times New Roman"/>
                <w:sz w:val="18"/>
                <w:szCs w:val="20"/>
              </w:rPr>
              <w:t>%     0</w:t>
            </w:r>
            <w:r w:rsidRPr="00FB0558">
              <w:rPr>
                <w:rFonts w:ascii="Arial" w:hAnsi="Arial" w:eastAsia="Times New Roman"/>
                <w:sz w:val="18"/>
                <w:szCs w:val="20"/>
              </w:rPr>
              <w:t>4</w:t>
            </w:r>
            <w:r w:rsidRPr="00FB0558" w:rsidR="001D14C6">
              <w:rPr>
                <w:rFonts w:ascii="Arial" w:hAnsi="Arial" w:eastAsia="Times New Roman"/>
                <w:sz w:val="18"/>
                <w:szCs w:val="20"/>
              </w:rPr>
              <w:t>/</w:t>
            </w:r>
            <w:r w:rsidRPr="00FB0558">
              <w:rPr>
                <w:rFonts w:ascii="Arial" w:hAnsi="Arial" w:eastAsia="Times New Roman"/>
                <w:sz w:val="18"/>
                <w:szCs w:val="20"/>
              </w:rPr>
              <w:t>05</w:t>
            </w:r>
            <w:r w:rsidRPr="00FB0558" w:rsidR="001D14C6">
              <w:rPr>
                <w:rFonts w:ascii="Arial" w:hAnsi="Arial" w:eastAsia="Times New Roman"/>
                <w:sz w:val="18"/>
                <w:szCs w:val="20"/>
              </w:rPr>
              <w:t>/</w:t>
            </w:r>
            <w:r w:rsidRPr="00FB0558">
              <w:rPr>
                <w:rFonts w:ascii="Arial" w:hAnsi="Arial" w:eastAsia="Times New Roman"/>
                <w:sz w:val="18"/>
                <w:szCs w:val="20"/>
              </w:rPr>
              <w:t>26</w:t>
            </w:r>
          </w:p>
          <w:p w:rsidRPr="00FB0558" w:rsidR="005B5BB1" w:rsidP="001D14C6" w:rsidRDefault="005B5BB1" w14:paraId="3970AAFD" w14:textId="770F940C">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     04/05/26</w:t>
            </w:r>
          </w:p>
        </w:tc>
        <w:tc>
          <w:tcPr>
            <w:tcW w:w="3060" w:type="dxa"/>
          </w:tcPr>
          <w:p w:rsidRPr="00FB0558" w:rsidR="001D14C6" w:rsidP="001D14C6" w:rsidRDefault="001D14C6" w14:paraId="73EE785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Cartagena</w:t>
            </w:r>
          </w:p>
          <w:p w:rsidRPr="00FB0558" w:rsidR="005B5BB1" w:rsidP="001D14C6" w:rsidRDefault="005B5BB1" w14:paraId="325C8C45" w14:textId="22228228">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tcPr>
          <w:p w:rsidRPr="00FB0558" w:rsidR="001D14C6" w:rsidP="001D14C6" w:rsidRDefault="001D14C6" w14:paraId="4F015BD2"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10%     </w:t>
            </w:r>
            <w:r w:rsidRPr="00FB0558" w:rsidR="005B5BB1">
              <w:rPr>
                <w:rFonts w:ascii="Arial" w:hAnsi="Arial" w:eastAsia="Times New Roman"/>
                <w:sz w:val="18"/>
                <w:szCs w:val="20"/>
              </w:rPr>
              <w:t>04/05/26</w:t>
            </w:r>
          </w:p>
          <w:p w:rsidRPr="00FB0558" w:rsidR="005B5BB1" w:rsidP="005B5BB1" w:rsidRDefault="005B5BB1" w14:paraId="0C0BF15B"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5B5BB1" w:rsidP="001D14C6" w:rsidRDefault="005B5BB1" w14:paraId="237DFD2C" w14:textId="721099CD">
            <w:pPr>
              <w:tabs>
                <w:tab w:val="left" w:pos="360"/>
              </w:tabs>
              <w:spacing w:after="0" w:line="240" w:lineRule="auto"/>
              <w:rPr>
                <w:rFonts w:ascii="Arial" w:hAnsi="Arial" w:eastAsia="Times New Roman"/>
                <w:sz w:val="18"/>
                <w:szCs w:val="20"/>
              </w:rPr>
            </w:pPr>
          </w:p>
        </w:tc>
      </w:tr>
      <w:tr w:rsidRPr="00433876" w:rsidR="001D14C6" w:rsidTr="001D14C6" w14:paraId="07ADFE40" w14:textId="77777777">
        <w:trPr>
          <w:cantSplit/>
        </w:trPr>
        <w:tc>
          <w:tcPr>
            <w:tcW w:w="1698" w:type="dxa"/>
          </w:tcPr>
          <w:p w:rsidRPr="00FB0558" w:rsidR="001D14C6" w:rsidP="001D14C6" w:rsidRDefault="005B5BB1" w14:paraId="53BFE57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b/>
                <w:bCs/>
                <w:sz w:val="18"/>
                <w:szCs w:val="20"/>
              </w:rPr>
              <w:t>Dominican Republic</w:t>
            </w:r>
            <w:r w:rsidRPr="00FB0558">
              <w:rPr>
                <w:rFonts w:ascii="Arial" w:hAnsi="Arial" w:eastAsia="Times New Roman"/>
                <w:sz w:val="18"/>
                <w:szCs w:val="20"/>
              </w:rPr>
              <w:t> </w:t>
            </w:r>
          </w:p>
          <w:p w:rsidRPr="00FB0558" w:rsidR="005B5BB1" w:rsidP="001D14C6" w:rsidRDefault="005B5BB1" w14:paraId="6B05517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Santo Domingo</w:t>
            </w:r>
          </w:p>
          <w:p w:rsidRPr="00FB0558" w:rsidR="005B5BB1" w:rsidP="001D14C6" w:rsidRDefault="005B5BB1" w14:paraId="76A919FD" w14:textId="3CF93EAA">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Other</w:t>
            </w:r>
          </w:p>
        </w:tc>
        <w:tc>
          <w:tcPr>
            <w:tcW w:w="1800" w:type="dxa"/>
          </w:tcPr>
          <w:p w:rsidRPr="00FB0558" w:rsidR="001D14C6" w:rsidP="001D14C6" w:rsidRDefault="001D14C6" w14:paraId="4B47265C" w14:textId="77777777">
            <w:pPr>
              <w:tabs>
                <w:tab w:val="left" w:pos="360"/>
              </w:tabs>
              <w:spacing w:after="0" w:line="240" w:lineRule="auto"/>
              <w:rPr>
                <w:rFonts w:ascii="Arial" w:hAnsi="Arial" w:eastAsia="Times New Roman"/>
                <w:sz w:val="18"/>
                <w:szCs w:val="20"/>
              </w:rPr>
            </w:pPr>
          </w:p>
          <w:p w:rsidRPr="00FB0558" w:rsidR="005B5BB1" w:rsidP="001D14C6" w:rsidRDefault="005B5BB1" w14:paraId="64092733" w14:textId="77777777">
            <w:pPr>
              <w:tabs>
                <w:tab w:val="left" w:pos="360"/>
              </w:tabs>
              <w:spacing w:after="0" w:line="240" w:lineRule="auto"/>
              <w:rPr>
                <w:rFonts w:ascii="Arial" w:hAnsi="Arial" w:eastAsia="Times New Roman"/>
                <w:sz w:val="18"/>
                <w:szCs w:val="20"/>
              </w:rPr>
            </w:pPr>
          </w:p>
          <w:p w:rsidRPr="00FB0558" w:rsidR="005B5BB1" w:rsidP="001D14C6" w:rsidRDefault="005B5BB1" w14:paraId="52AAE942"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5B5BB1" w:rsidP="001D14C6" w:rsidRDefault="005B5BB1" w14:paraId="5056F18D" w14:textId="1F9EA49B">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tc>
        <w:tc>
          <w:tcPr>
            <w:tcW w:w="3060" w:type="dxa"/>
          </w:tcPr>
          <w:p w:rsidRPr="00FB0558" w:rsidR="005B5BB1" w:rsidP="005B5BB1" w:rsidRDefault="005B5BB1" w14:paraId="0B910B9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p w:rsidRPr="00FB0558" w:rsidR="005B5BB1" w:rsidP="005B5BB1" w:rsidRDefault="005B5BB1" w14:paraId="36A12B5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p w:rsidRPr="00FB0558" w:rsidR="005B5BB1" w:rsidP="005B5BB1" w:rsidRDefault="005B5BB1" w14:paraId="257319A4" w14:textId="567737B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Santo Domingo</w:t>
            </w:r>
          </w:p>
          <w:p w:rsidRPr="00FB0558" w:rsidR="005B5BB1" w:rsidP="005B5BB1" w:rsidRDefault="005B5BB1" w14:paraId="327D84C4" w14:textId="67412E4A">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Other </w:t>
            </w:r>
          </w:p>
        </w:tc>
        <w:tc>
          <w:tcPr>
            <w:tcW w:w="1890" w:type="dxa"/>
          </w:tcPr>
          <w:p w:rsidRPr="00FB0558" w:rsidR="001D14C6" w:rsidP="001D14C6" w:rsidRDefault="001D14C6" w14:paraId="7A61ECA9" w14:textId="77777777">
            <w:pPr>
              <w:tabs>
                <w:tab w:val="left" w:pos="360"/>
              </w:tabs>
              <w:spacing w:after="0" w:line="240" w:lineRule="auto"/>
              <w:rPr>
                <w:rFonts w:ascii="Arial" w:hAnsi="Arial" w:eastAsia="Times New Roman"/>
                <w:sz w:val="18"/>
                <w:szCs w:val="20"/>
              </w:rPr>
            </w:pPr>
          </w:p>
          <w:p w:rsidRPr="00FB0558" w:rsidR="005B5BB1" w:rsidP="001D14C6" w:rsidRDefault="005B5BB1" w14:paraId="1D1BC25E" w14:textId="77777777">
            <w:pPr>
              <w:tabs>
                <w:tab w:val="left" w:pos="360"/>
              </w:tabs>
              <w:spacing w:after="0" w:line="240" w:lineRule="auto"/>
              <w:rPr>
                <w:rFonts w:ascii="Arial" w:hAnsi="Arial" w:eastAsia="Times New Roman"/>
                <w:sz w:val="18"/>
                <w:szCs w:val="20"/>
              </w:rPr>
            </w:pPr>
          </w:p>
          <w:p w:rsidRPr="00FB0558" w:rsidR="005B5BB1" w:rsidP="005B5BB1" w:rsidRDefault="005B5BB1" w14:paraId="4CFC566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p w:rsidRPr="00FB0558" w:rsidR="005B5BB1" w:rsidP="005B5BB1" w:rsidRDefault="005B5BB1" w14:paraId="145B252D" w14:textId="078CA25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04/05/26</w:t>
            </w:r>
          </w:p>
        </w:tc>
      </w:tr>
      <w:tr w:rsidRPr="00433876" w:rsidR="001D14C6" w:rsidTr="001D14C6" w14:paraId="6C878E19" w14:textId="77777777">
        <w:trPr>
          <w:cantSplit/>
        </w:trPr>
        <w:tc>
          <w:tcPr>
            <w:tcW w:w="1698" w:type="dxa"/>
          </w:tcPr>
          <w:p w:rsidRPr="00FB0558" w:rsidR="005B5BB1" w:rsidP="001D14C6" w:rsidRDefault="005B5BB1" w14:paraId="6E096B0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p w:rsidRPr="00FB0558" w:rsidR="001D14C6" w:rsidP="001D14C6" w:rsidRDefault="001D14C6" w14:paraId="38FF9AFE" w14:textId="73F7371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Ecuador</w:t>
            </w:r>
          </w:p>
        </w:tc>
        <w:tc>
          <w:tcPr>
            <w:tcW w:w="1800" w:type="dxa"/>
          </w:tcPr>
          <w:p w:rsidRPr="00FB0558" w:rsidR="001D14C6" w:rsidP="001D14C6" w:rsidRDefault="001D14C6" w14:paraId="40E9CF86"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64CB2BE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61614B03" w14:textId="77777777">
            <w:pPr>
              <w:tabs>
                <w:tab w:val="left" w:pos="360"/>
              </w:tabs>
              <w:spacing w:after="0" w:line="240" w:lineRule="auto"/>
              <w:rPr>
                <w:rFonts w:ascii="Arial" w:hAnsi="Arial" w:eastAsia="Times New Roman"/>
                <w:sz w:val="18"/>
                <w:szCs w:val="20"/>
              </w:rPr>
            </w:pPr>
          </w:p>
        </w:tc>
      </w:tr>
      <w:tr w:rsidRPr="00433876" w:rsidR="009F6A77" w:rsidTr="001D14C6" w14:paraId="22412CD5" w14:textId="77777777">
        <w:trPr>
          <w:cantSplit/>
        </w:trPr>
        <w:tc>
          <w:tcPr>
            <w:tcW w:w="1698" w:type="dxa"/>
          </w:tcPr>
          <w:p w:rsidRPr="00FB0558" w:rsidR="009F6A77" w:rsidP="009F6A77" w:rsidRDefault="009F6A77" w14:paraId="2763576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Guayaquil</w:t>
            </w:r>
          </w:p>
        </w:tc>
        <w:tc>
          <w:tcPr>
            <w:tcW w:w="1800" w:type="dxa"/>
          </w:tcPr>
          <w:p w:rsidRPr="00FB0558" w:rsidR="009F6A77" w:rsidP="009F6A77" w:rsidRDefault="009F6A77" w14:paraId="291C1FA6" w14:textId="60DB816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     04/05/26</w:t>
            </w:r>
          </w:p>
        </w:tc>
        <w:tc>
          <w:tcPr>
            <w:tcW w:w="3060" w:type="dxa"/>
          </w:tcPr>
          <w:p w:rsidRPr="00FB0558" w:rsidR="009F6A77" w:rsidP="009F6A77" w:rsidRDefault="009F6A77" w14:paraId="36F6DD0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Guayaquil</w:t>
            </w:r>
          </w:p>
        </w:tc>
        <w:tc>
          <w:tcPr>
            <w:tcW w:w="1890" w:type="dxa"/>
          </w:tcPr>
          <w:p w:rsidRPr="00FB0558" w:rsidR="009F6A77" w:rsidP="009F6A77" w:rsidRDefault="009F6A77" w14:paraId="37891D98" w14:textId="41E4B1E2">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w:t>
            </w:r>
          </w:p>
        </w:tc>
      </w:tr>
      <w:tr w:rsidRPr="00433876" w:rsidR="009F6A77" w:rsidTr="001D14C6" w14:paraId="4A8F744D" w14:textId="77777777">
        <w:trPr>
          <w:cantSplit/>
        </w:trPr>
        <w:tc>
          <w:tcPr>
            <w:tcW w:w="1698" w:type="dxa"/>
          </w:tcPr>
          <w:p w:rsidRPr="00FB0558" w:rsidR="009F6A77" w:rsidP="009F6A77" w:rsidRDefault="009F6A77" w14:paraId="4FED0F5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Quito</w:t>
            </w:r>
          </w:p>
          <w:p w:rsidRPr="00FB0558" w:rsidR="009F6A77" w:rsidP="009F6A77" w:rsidRDefault="009F6A77" w14:paraId="3961AE56" w14:textId="25DD1EF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Other</w:t>
            </w:r>
          </w:p>
        </w:tc>
        <w:tc>
          <w:tcPr>
            <w:tcW w:w="1800" w:type="dxa"/>
          </w:tcPr>
          <w:p w:rsidRPr="00FB0558" w:rsidR="009F6A77" w:rsidP="009F6A77" w:rsidRDefault="009F6A77" w14:paraId="2FDD248C" w14:textId="25F03DEF">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     04/05/26</w:t>
            </w:r>
          </w:p>
          <w:p w:rsidRPr="00FB0558" w:rsidR="009F6A77" w:rsidP="009F6A77" w:rsidRDefault="009F6A77" w14:paraId="7369F39A" w14:textId="18EEE7C2">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20%     04/05/26</w:t>
            </w:r>
          </w:p>
        </w:tc>
        <w:tc>
          <w:tcPr>
            <w:tcW w:w="3060" w:type="dxa"/>
          </w:tcPr>
          <w:p w:rsidRPr="00FB0558" w:rsidR="009F6A77" w:rsidP="009F6A77" w:rsidRDefault="009F6A77" w14:paraId="7C010923"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Quito</w:t>
            </w:r>
          </w:p>
          <w:p w:rsidRPr="00FB0558" w:rsidR="009F6A77" w:rsidP="009F6A77" w:rsidRDefault="009F6A77" w14:paraId="42B35D65" w14:textId="383C07B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tcPr>
          <w:p w:rsidRPr="00FB0558" w:rsidR="009F6A77" w:rsidP="009F6A77" w:rsidRDefault="009F6A77" w14:paraId="34C281B0" w14:textId="129139AD">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5%     04/05/26</w:t>
            </w:r>
          </w:p>
          <w:p w:rsidRPr="00FB0558" w:rsidR="009F6A77" w:rsidP="009F6A77" w:rsidRDefault="009F6A77" w14:paraId="7612CEAB" w14:textId="611F7E19">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  5%     04/05/26</w:t>
            </w:r>
          </w:p>
        </w:tc>
      </w:tr>
      <w:tr w:rsidRPr="00433876" w:rsidR="001D14C6" w:rsidTr="001D14C6" w14:paraId="783F394C" w14:textId="77777777">
        <w:trPr>
          <w:cantSplit/>
        </w:trPr>
        <w:tc>
          <w:tcPr>
            <w:tcW w:w="1698" w:type="dxa"/>
          </w:tcPr>
          <w:p w:rsidRPr="00FB0558" w:rsidR="001D14C6" w:rsidP="001D14C6" w:rsidRDefault="001D14C6" w14:paraId="7C6D835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10538FFF"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70C7EDE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40FE563D" w14:textId="77777777">
            <w:pPr>
              <w:tabs>
                <w:tab w:val="left" w:pos="360"/>
              </w:tabs>
              <w:spacing w:after="0" w:line="240" w:lineRule="auto"/>
              <w:rPr>
                <w:rFonts w:ascii="Arial" w:hAnsi="Arial" w:eastAsia="Times New Roman"/>
                <w:sz w:val="18"/>
                <w:szCs w:val="20"/>
              </w:rPr>
            </w:pPr>
          </w:p>
        </w:tc>
      </w:tr>
      <w:tr w:rsidRPr="00433876" w:rsidR="001D14C6" w:rsidTr="001D14C6" w14:paraId="402DB8C7" w14:textId="77777777">
        <w:trPr>
          <w:cantSplit/>
        </w:trPr>
        <w:tc>
          <w:tcPr>
            <w:tcW w:w="1698" w:type="dxa"/>
          </w:tcPr>
          <w:p w:rsidRPr="00FB0558" w:rsidR="001D14C6" w:rsidP="001D14C6" w:rsidRDefault="001D14C6" w14:paraId="2C86225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El Salvador</w:t>
            </w:r>
          </w:p>
        </w:tc>
        <w:tc>
          <w:tcPr>
            <w:tcW w:w="1800" w:type="dxa"/>
          </w:tcPr>
          <w:p w:rsidRPr="00FB0558" w:rsidR="001D14C6" w:rsidP="001D14C6" w:rsidRDefault="001D14C6" w14:paraId="30DFC4F6"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1393E00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2B06D532" w14:textId="77777777">
            <w:pPr>
              <w:tabs>
                <w:tab w:val="left" w:pos="360"/>
              </w:tabs>
              <w:spacing w:after="0" w:line="240" w:lineRule="auto"/>
              <w:rPr>
                <w:rFonts w:ascii="Arial" w:hAnsi="Arial" w:eastAsia="Times New Roman"/>
                <w:sz w:val="18"/>
                <w:szCs w:val="20"/>
              </w:rPr>
            </w:pPr>
          </w:p>
        </w:tc>
      </w:tr>
      <w:tr w:rsidRPr="00433876" w:rsidR="001D14C6" w:rsidTr="001D14C6" w14:paraId="02082E37" w14:textId="77777777">
        <w:trPr>
          <w:cantSplit/>
        </w:trPr>
        <w:tc>
          <w:tcPr>
            <w:tcW w:w="1698" w:type="dxa"/>
          </w:tcPr>
          <w:p w:rsidRPr="00FB0558" w:rsidR="001D14C6" w:rsidP="001D14C6" w:rsidRDefault="001D14C6" w14:paraId="35168D6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San Salvador</w:t>
            </w:r>
          </w:p>
        </w:tc>
        <w:tc>
          <w:tcPr>
            <w:tcW w:w="1800" w:type="dxa"/>
          </w:tcPr>
          <w:p w:rsidRPr="00FB0558" w:rsidR="001D14C6" w:rsidP="001D14C6" w:rsidRDefault="001D14C6" w14:paraId="3D3C4DFD"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10/15/17</w:t>
            </w:r>
          </w:p>
        </w:tc>
        <w:tc>
          <w:tcPr>
            <w:tcW w:w="3060" w:type="dxa"/>
          </w:tcPr>
          <w:p w:rsidRPr="00FB0558" w:rsidR="001D14C6" w:rsidP="001D14C6" w:rsidRDefault="001D14C6" w14:paraId="4D88B003"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San Salvador</w:t>
            </w:r>
          </w:p>
        </w:tc>
        <w:tc>
          <w:tcPr>
            <w:tcW w:w="1890" w:type="dxa"/>
          </w:tcPr>
          <w:p w:rsidRPr="00FB0558" w:rsidR="001D14C6" w:rsidP="001D14C6" w:rsidRDefault="001D14C6" w14:paraId="0FD53969"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r>
      <w:tr w:rsidRPr="00433876" w:rsidR="001D14C6" w:rsidTr="001D14C6" w14:paraId="6E6F27A7" w14:textId="77777777">
        <w:trPr>
          <w:cantSplit/>
        </w:trPr>
        <w:tc>
          <w:tcPr>
            <w:tcW w:w="1698" w:type="dxa"/>
          </w:tcPr>
          <w:p w:rsidRPr="00FB0558" w:rsidR="001D14C6" w:rsidP="001D14C6" w:rsidRDefault="001D14C6" w14:paraId="0EE1A8E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0218A2BA"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06275BAB"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2EF4550A" w14:textId="77777777">
            <w:pPr>
              <w:tabs>
                <w:tab w:val="left" w:pos="360"/>
              </w:tabs>
              <w:spacing w:after="0" w:line="240" w:lineRule="auto"/>
              <w:rPr>
                <w:rFonts w:ascii="Arial" w:hAnsi="Arial" w:eastAsia="Times New Roman"/>
                <w:sz w:val="18"/>
                <w:szCs w:val="20"/>
              </w:rPr>
            </w:pPr>
          </w:p>
        </w:tc>
      </w:tr>
      <w:tr w:rsidRPr="00433876" w:rsidR="001D14C6" w:rsidTr="001D14C6" w14:paraId="3DADD42B" w14:textId="77777777">
        <w:trPr>
          <w:cantSplit/>
        </w:trPr>
        <w:tc>
          <w:tcPr>
            <w:tcW w:w="1698" w:type="dxa"/>
          </w:tcPr>
          <w:p w:rsidRPr="00FB0558" w:rsidR="001D14C6" w:rsidP="001D14C6" w:rsidRDefault="001D14C6" w14:paraId="39512A1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Guatemala</w:t>
            </w:r>
          </w:p>
        </w:tc>
        <w:tc>
          <w:tcPr>
            <w:tcW w:w="1800" w:type="dxa"/>
          </w:tcPr>
          <w:p w:rsidRPr="00FB0558" w:rsidR="001D14C6" w:rsidP="001D14C6" w:rsidRDefault="001D14C6" w14:paraId="79C9871A"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4350F83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144F34EB" w14:textId="77777777">
            <w:pPr>
              <w:tabs>
                <w:tab w:val="left" w:pos="360"/>
              </w:tabs>
              <w:spacing w:after="0" w:line="240" w:lineRule="auto"/>
              <w:rPr>
                <w:rFonts w:ascii="Arial" w:hAnsi="Arial" w:eastAsia="Times New Roman"/>
                <w:sz w:val="18"/>
                <w:szCs w:val="20"/>
              </w:rPr>
            </w:pPr>
          </w:p>
        </w:tc>
      </w:tr>
      <w:tr w:rsidRPr="00433876" w:rsidR="001D14C6" w:rsidTr="001D14C6" w14:paraId="60065E41" w14:textId="77777777">
        <w:trPr>
          <w:cantSplit/>
        </w:trPr>
        <w:tc>
          <w:tcPr>
            <w:tcW w:w="1698" w:type="dxa"/>
          </w:tcPr>
          <w:p w:rsidRPr="00FB0558" w:rsidR="001D14C6" w:rsidP="001D14C6" w:rsidRDefault="001D14C6" w14:paraId="50B14352"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hAnsi="Arial" w:eastAsia="Times New Roman"/>
                <w:sz w:val="18"/>
                <w:szCs w:val="20"/>
              </w:rPr>
            </w:pPr>
            <w:r w:rsidRPr="00FB0558">
              <w:rPr>
                <w:rFonts w:ascii="Arial" w:hAnsi="Arial" w:eastAsia="Times New Roman"/>
                <w:sz w:val="18"/>
                <w:szCs w:val="20"/>
              </w:rPr>
              <w:t xml:space="preserve">  Guatemala City</w:t>
            </w:r>
          </w:p>
        </w:tc>
        <w:tc>
          <w:tcPr>
            <w:tcW w:w="1800" w:type="dxa"/>
          </w:tcPr>
          <w:p w:rsidRPr="00FB0558" w:rsidR="001D14C6" w:rsidP="001D14C6" w:rsidRDefault="001D14C6" w14:paraId="3B70887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10/15/17</w:t>
            </w:r>
          </w:p>
        </w:tc>
        <w:tc>
          <w:tcPr>
            <w:tcW w:w="3060" w:type="dxa"/>
          </w:tcPr>
          <w:p w:rsidRPr="00FB0558" w:rsidR="001D14C6" w:rsidP="001D14C6" w:rsidRDefault="001D14C6" w14:paraId="67310C3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Guatemala City</w:t>
            </w:r>
          </w:p>
        </w:tc>
        <w:tc>
          <w:tcPr>
            <w:tcW w:w="1890" w:type="dxa"/>
          </w:tcPr>
          <w:p w:rsidRPr="00FB0558" w:rsidR="001D14C6" w:rsidP="001D14C6" w:rsidRDefault="001D14C6" w14:paraId="5FAF380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r>
      <w:tr w:rsidRPr="00433876" w:rsidR="001D14C6" w:rsidTr="001D14C6" w14:paraId="61A1362A" w14:textId="77777777">
        <w:trPr>
          <w:cantSplit/>
        </w:trPr>
        <w:tc>
          <w:tcPr>
            <w:tcW w:w="1698" w:type="dxa"/>
          </w:tcPr>
          <w:p w:rsidRPr="00FB0558" w:rsidR="001D14C6" w:rsidP="001D14C6" w:rsidRDefault="001D14C6" w14:paraId="6F5AD667"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hAnsi="Arial" w:eastAsia="Times New Roman"/>
                <w:sz w:val="18"/>
                <w:szCs w:val="20"/>
              </w:rPr>
            </w:pPr>
          </w:p>
        </w:tc>
        <w:tc>
          <w:tcPr>
            <w:tcW w:w="1800" w:type="dxa"/>
          </w:tcPr>
          <w:p w:rsidRPr="00FB0558" w:rsidR="001D14C6" w:rsidP="001D14C6" w:rsidRDefault="001D14C6" w14:paraId="0AE011C0"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5115AE9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47D8C242" w14:textId="77777777">
            <w:pPr>
              <w:tabs>
                <w:tab w:val="left" w:pos="360"/>
              </w:tabs>
              <w:spacing w:after="0" w:line="240" w:lineRule="auto"/>
              <w:rPr>
                <w:rFonts w:ascii="Arial" w:hAnsi="Arial" w:eastAsia="Times New Roman"/>
                <w:sz w:val="18"/>
                <w:szCs w:val="20"/>
              </w:rPr>
            </w:pPr>
          </w:p>
        </w:tc>
      </w:tr>
      <w:tr w:rsidRPr="00433876" w:rsidR="001D14C6" w:rsidTr="001D14C6" w14:paraId="6E9629C3" w14:textId="77777777">
        <w:trPr>
          <w:cantSplit/>
        </w:trPr>
        <w:tc>
          <w:tcPr>
            <w:tcW w:w="1698" w:type="dxa"/>
          </w:tcPr>
          <w:p w:rsidRPr="00FB0558" w:rsidR="001D14C6" w:rsidP="001D14C6" w:rsidRDefault="001D14C6" w14:paraId="00A7E172"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hAnsi="Arial" w:eastAsia="Times New Roman"/>
                <w:b/>
                <w:sz w:val="18"/>
                <w:szCs w:val="20"/>
              </w:rPr>
            </w:pPr>
            <w:r w:rsidRPr="00FB0558">
              <w:rPr>
                <w:rFonts w:ascii="Arial" w:hAnsi="Arial" w:eastAsia="Times New Roman"/>
                <w:b/>
                <w:sz w:val="18"/>
                <w:szCs w:val="20"/>
              </w:rPr>
              <w:t>Honduras</w:t>
            </w:r>
          </w:p>
        </w:tc>
        <w:tc>
          <w:tcPr>
            <w:tcW w:w="1800" w:type="dxa"/>
          </w:tcPr>
          <w:p w:rsidRPr="00FB0558" w:rsidR="001D14C6" w:rsidP="001D14C6" w:rsidRDefault="001D14C6" w14:paraId="43809361"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36A2B63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1B3580AD" w14:textId="77777777">
            <w:pPr>
              <w:tabs>
                <w:tab w:val="left" w:pos="360"/>
              </w:tabs>
              <w:spacing w:after="0" w:line="240" w:lineRule="auto"/>
              <w:rPr>
                <w:rFonts w:ascii="Arial" w:hAnsi="Arial" w:eastAsia="Times New Roman"/>
                <w:sz w:val="18"/>
                <w:szCs w:val="20"/>
              </w:rPr>
            </w:pPr>
          </w:p>
        </w:tc>
      </w:tr>
      <w:tr w:rsidRPr="00433876" w:rsidR="001D14C6" w:rsidTr="001D14C6" w14:paraId="2BD3DB10" w14:textId="77777777">
        <w:trPr>
          <w:cantSplit/>
        </w:trPr>
        <w:tc>
          <w:tcPr>
            <w:tcW w:w="1698" w:type="dxa"/>
          </w:tcPr>
          <w:p w:rsidRPr="00FB0558" w:rsidR="001D14C6" w:rsidP="001D14C6" w:rsidRDefault="001D14C6" w14:paraId="11CD1188"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hAnsi="Arial" w:eastAsia="Times New Roman"/>
                <w:sz w:val="18"/>
                <w:szCs w:val="20"/>
              </w:rPr>
            </w:pPr>
            <w:r w:rsidRPr="00FB0558">
              <w:rPr>
                <w:rFonts w:ascii="Arial" w:hAnsi="Arial" w:eastAsia="Times New Roman"/>
                <w:sz w:val="18"/>
                <w:szCs w:val="20"/>
              </w:rPr>
              <w:t xml:space="preserve">  Tegucigalpa</w:t>
            </w:r>
          </w:p>
        </w:tc>
        <w:tc>
          <w:tcPr>
            <w:tcW w:w="1800" w:type="dxa"/>
          </w:tcPr>
          <w:p w:rsidRPr="00FB0558" w:rsidR="001D14C6" w:rsidP="001D14C6" w:rsidRDefault="001D14C6" w14:paraId="0326534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10/15/17</w:t>
            </w:r>
          </w:p>
        </w:tc>
        <w:tc>
          <w:tcPr>
            <w:tcW w:w="3060" w:type="dxa"/>
          </w:tcPr>
          <w:p w:rsidRPr="00FB0558" w:rsidR="001D14C6" w:rsidP="001D14C6" w:rsidRDefault="001D14C6" w14:paraId="70552EC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Tegucigalpa</w:t>
            </w:r>
          </w:p>
        </w:tc>
        <w:tc>
          <w:tcPr>
            <w:tcW w:w="1890" w:type="dxa"/>
          </w:tcPr>
          <w:p w:rsidRPr="00FB0558" w:rsidR="001D14C6" w:rsidP="001D14C6" w:rsidRDefault="001D14C6" w14:paraId="0EF017F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01/08/17</w:t>
            </w:r>
          </w:p>
        </w:tc>
      </w:tr>
      <w:tr w:rsidRPr="00433876" w:rsidR="001D14C6" w:rsidTr="001D14C6" w14:paraId="4B5BCAD2" w14:textId="77777777">
        <w:trPr>
          <w:cantSplit/>
        </w:trPr>
        <w:tc>
          <w:tcPr>
            <w:tcW w:w="1698" w:type="dxa"/>
          </w:tcPr>
          <w:p w:rsidRPr="00FB0558" w:rsidR="001D14C6" w:rsidP="001D14C6" w:rsidRDefault="001D14C6" w14:paraId="7987AC1B"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hAnsi="Arial" w:eastAsia="Times New Roman"/>
                <w:sz w:val="18"/>
                <w:szCs w:val="20"/>
              </w:rPr>
            </w:pPr>
          </w:p>
        </w:tc>
        <w:tc>
          <w:tcPr>
            <w:tcW w:w="1800" w:type="dxa"/>
          </w:tcPr>
          <w:p w:rsidRPr="00FB0558" w:rsidR="001D14C6" w:rsidP="001D14C6" w:rsidRDefault="001D14C6" w14:paraId="64E289F5"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61D3697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90" w:type="dxa"/>
          </w:tcPr>
          <w:p w:rsidRPr="00FB0558" w:rsidR="001D14C6" w:rsidP="001D14C6" w:rsidRDefault="001D14C6" w14:paraId="06822F43" w14:textId="77777777">
            <w:pPr>
              <w:tabs>
                <w:tab w:val="left" w:pos="360"/>
              </w:tabs>
              <w:spacing w:after="0" w:line="240" w:lineRule="auto"/>
              <w:rPr>
                <w:rFonts w:ascii="Arial" w:hAnsi="Arial" w:eastAsia="Times New Roman"/>
                <w:sz w:val="18"/>
                <w:szCs w:val="20"/>
              </w:rPr>
            </w:pPr>
          </w:p>
        </w:tc>
      </w:tr>
      <w:tr w:rsidRPr="00FB0558" w:rsidR="001D14C6" w:rsidTr="001D14C6" w14:paraId="6DCED9FA" w14:textId="77777777">
        <w:trPr>
          <w:cantSplit/>
        </w:trPr>
        <w:tc>
          <w:tcPr>
            <w:tcW w:w="1698" w:type="dxa"/>
          </w:tcPr>
          <w:p w:rsidRPr="00FB0558" w:rsidR="009F6A77" w:rsidP="009F6A77" w:rsidRDefault="009F6A77" w14:paraId="3492C0C6" w14:textId="4DF2983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bCs/>
                <w:sz w:val="18"/>
                <w:szCs w:val="20"/>
              </w:rPr>
              <w:t>India</w:t>
            </w:r>
            <w:r w:rsidRPr="00FB0558">
              <w:rPr>
                <w:rFonts w:ascii="Arial" w:hAnsi="Arial" w:eastAsia="Times New Roman"/>
                <w:b/>
                <w:sz w:val="18"/>
                <w:szCs w:val="20"/>
              </w:rPr>
              <w:t> </w:t>
            </w:r>
          </w:p>
          <w:p w:rsidRPr="00FB0558" w:rsidR="009F6A77" w:rsidP="009F6A77" w:rsidRDefault="009F6A77" w14:paraId="7CFA318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
                <w:sz w:val="18"/>
                <w:szCs w:val="20"/>
              </w:rPr>
              <w:t>  </w:t>
            </w:r>
            <w:r w:rsidRPr="00FB0558">
              <w:rPr>
                <w:rFonts w:ascii="Arial" w:hAnsi="Arial" w:eastAsia="Times New Roman"/>
                <w:bCs/>
                <w:sz w:val="18"/>
                <w:szCs w:val="20"/>
              </w:rPr>
              <w:t>Chennai </w:t>
            </w:r>
          </w:p>
          <w:p w:rsidRPr="00FB0558" w:rsidR="009F6A77" w:rsidP="009F6A77" w:rsidRDefault="009F6A77" w14:paraId="254B4B2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Hyderabad </w:t>
            </w:r>
          </w:p>
          <w:p w:rsidRPr="00FB0558" w:rsidR="009F6A77" w:rsidP="009F6A77" w:rsidRDefault="009F6A77" w14:paraId="548F171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Kolkata </w:t>
            </w:r>
          </w:p>
          <w:p w:rsidRPr="00FB0558" w:rsidR="009F6A77" w:rsidP="009F6A77" w:rsidRDefault="009F6A77" w14:paraId="1074E9B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Mumbai </w:t>
            </w:r>
          </w:p>
          <w:p w:rsidRPr="00FB0558" w:rsidR="009F6A77" w:rsidP="009F6A77" w:rsidRDefault="009F6A77" w14:paraId="703661E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New Delhi </w:t>
            </w:r>
          </w:p>
          <w:p w:rsidRPr="00FB0558" w:rsidR="009F6A77" w:rsidP="009F6A77" w:rsidRDefault="009F6A77" w14:paraId="7156A7A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Cs/>
                <w:sz w:val="18"/>
                <w:szCs w:val="20"/>
              </w:rPr>
              <w:t>  Other</w:t>
            </w:r>
            <w:r w:rsidRPr="00FB0558">
              <w:rPr>
                <w:rFonts w:ascii="Arial" w:hAnsi="Arial" w:eastAsia="Times New Roman"/>
                <w:b/>
                <w:sz w:val="18"/>
                <w:szCs w:val="20"/>
              </w:rPr>
              <w:t> </w:t>
            </w:r>
          </w:p>
          <w:p w:rsidRPr="00FB0558" w:rsidR="009F6A77" w:rsidP="001D14C6" w:rsidRDefault="009F6A77" w14:paraId="2B796DE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p w:rsidR="001608FC" w:rsidP="001D14C6" w:rsidRDefault="001608FC" w14:paraId="7C79611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p w:rsidRPr="00FB0558" w:rsidR="001D14C6" w:rsidP="001D14C6" w:rsidRDefault="001D14C6" w14:paraId="1B80BDF2" w14:textId="35EA66E0">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Mexico</w:t>
            </w:r>
          </w:p>
        </w:tc>
        <w:tc>
          <w:tcPr>
            <w:tcW w:w="1800" w:type="dxa"/>
          </w:tcPr>
          <w:p w:rsidRPr="00FB0558" w:rsidR="001D14C6" w:rsidP="001D14C6" w:rsidRDefault="001D14C6" w14:paraId="43735C34" w14:textId="77777777">
            <w:pPr>
              <w:tabs>
                <w:tab w:val="left" w:pos="360"/>
              </w:tabs>
              <w:spacing w:after="0" w:line="240" w:lineRule="auto"/>
              <w:rPr>
                <w:rFonts w:ascii="Arial" w:hAnsi="Arial" w:eastAsia="Times New Roman"/>
                <w:sz w:val="18"/>
                <w:szCs w:val="20"/>
              </w:rPr>
            </w:pPr>
          </w:p>
          <w:p w:rsidRPr="00FB0558" w:rsidR="009F6A77" w:rsidP="009F6A77" w:rsidRDefault="009F6A77" w14:paraId="72E92106"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9F6A77" w:rsidRDefault="009F6A77" w14:paraId="74A4CB54"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9F6A77" w:rsidRDefault="009F6A77" w14:paraId="711941EF"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9F6A77" w:rsidRDefault="009F6A77" w14:paraId="710367BB"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9F6A77" w:rsidRDefault="009F6A77" w14:paraId="2AAF5F28"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9F6A77" w:rsidRDefault="009F6A77" w14:paraId="24E23C80"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9F6A77" w:rsidP="001D14C6" w:rsidRDefault="009F6A77" w14:paraId="3503B6B8" w14:textId="77777777">
            <w:pPr>
              <w:tabs>
                <w:tab w:val="left" w:pos="360"/>
              </w:tabs>
              <w:spacing w:after="0" w:line="240" w:lineRule="auto"/>
              <w:rPr>
                <w:rFonts w:ascii="Arial" w:hAnsi="Arial" w:eastAsia="Times New Roman"/>
                <w:sz w:val="18"/>
                <w:szCs w:val="20"/>
              </w:rPr>
            </w:pPr>
          </w:p>
        </w:tc>
        <w:tc>
          <w:tcPr>
            <w:tcW w:w="3060" w:type="dxa"/>
          </w:tcPr>
          <w:p w:rsidRPr="00D304C7" w:rsidR="001D14C6" w:rsidP="001D14C6" w:rsidRDefault="001D14C6" w14:paraId="57DB62F1" w14:textId="77777777">
            <w:pPr>
              <w:tabs>
                <w:tab w:val="left" w:pos="360"/>
              </w:tabs>
              <w:spacing w:after="0" w:line="240" w:lineRule="auto"/>
              <w:rPr>
                <w:rFonts w:ascii="Arial" w:hAnsi="Arial" w:eastAsia="Times New Roman"/>
                <w:sz w:val="18"/>
                <w:szCs w:val="20"/>
              </w:rPr>
            </w:pPr>
          </w:p>
          <w:p w:rsidRPr="00D304C7" w:rsidR="009F6A77" w:rsidP="009F6A77" w:rsidRDefault="009F6A77" w14:paraId="166FA912" w14:textId="77777777">
            <w:pPr>
              <w:tabs>
                <w:tab w:val="left" w:pos="360"/>
              </w:tabs>
              <w:spacing w:after="0" w:line="240" w:lineRule="auto"/>
              <w:rPr>
                <w:rFonts w:ascii="Arial" w:hAnsi="Arial" w:eastAsia="Times New Roman"/>
                <w:bCs/>
                <w:sz w:val="18"/>
                <w:szCs w:val="20"/>
              </w:rPr>
            </w:pPr>
            <w:r w:rsidRPr="00D304C7">
              <w:rPr>
                <w:rFonts w:ascii="Arial" w:hAnsi="Arial" w:eastAsia="Times New Roman"/>
                <w:bCs/>
                <w:sz w:val="18"/>
                <w:szCs w:val="20"/>
              </w:rPr>
              <w:t>Chennai </w:t>
            </w:r>
          </w:p>
          <w:p w:rsidRPr="00D304C7" w:rsidR="009F6A77" w:rsidP="009F6A77" w:rsidRDefault="009F6A77" w14:paraId="54B5D222" w14:textId="63CC6DC8">
            <w:pPr>
              <w:tabs>
                <w:tab w:val="left" w:pos="360"/>
              </w:tabs>
              <w:spacing w:after="0" w:line="240" w:lineRule="auto"/>
              <w:rPr>
                <w:rFonts w:ascii="Arial" w:hAnsi="Arial" w:eastAsia="Times New Roman"/>
                <w:bCs/>
                <w:sz w:val="18"/>
                <w:szCs w:val="20"/>
              </w:rPr>
            </w:pPr>
            <w:r w:rsidRPr="00D304C7">
              <w:rPr>
                <w:rFonts w:ascii="Arial" w:hAnsi="Arial" w:eastAsia="Times New Roman"/>
                <w:bCs/>
                <w:sz w:val="18"/>
                <w:szCs w:val="20"/>
              </w:rPr>
              <w:t>Hyderabad </w:t>
            </w:r>
          </w:p>
          <w:p w:rsidRPr="00D304C7" w:rsidR="009F6A77" w:rsidP="009F6A77" w:rsidRDefault="009F6A77" w14:paraId="5E4B3DD6" w14:textId="705BD2BA">
            <w:pPr>
              <w:tabs>
                <w:tab w:val="left" w:pos="360"/>
              </w:tabs>
              <w:spacing w:after="0" w:line="240" w:lineRule="auto"/>
              <w:rPr>
                <w:rFonts w:ascii="Arial" w:hAnsi="Arial" w:eastAsia="Times New Roman"/>
                <w:bCs/>
                <w:sz w:val="18"/>
                <w:szCs w:val="20"/>
              </w:rPr>
            </w:pPr>
            <w:r w:rsidRPr="00D304C7">
              <w:rPr>
                <w:rFonts w:ascii="Arial" w:hAnsi="Arial" w:eastAsia="Times New Roman"/>
                <w:bCs/>
                <w:sz w:val="18"/>
                <w:szCs w:val="20"/>
              </w:rPr>
              <w:t>Kolkata </w:t>
            </w:r>
          </w:p>
          <w:p w:rsidRPr="00D304C7" w:rsidR="009F6A77" w:rsidP="009F6A77" w:rsidRDefault="009F6A77" w14:paraId="079032A2" w14:textId="39E6469C">
            <w:pPr>
              <w:tabs>
                <w:tab w:val="left" w:pos="360"/>
              </w:tabs>
              <w:spacing w:after="0" w:line="240" w:lineRule="auto"/>
              <w:rPr>
                <w:rFonts w:ascii="Arial" w:hAnsi="Arial" w:eastAsia="Times New Roman"/>
                <w:bCs/>
                <w:sz w:val="18"/>
                <w:szCs w:val="20"/>
              </w:rPr>
            </w:pPr>
            <w:r w:rsidRPr="00D304C7">
              <w:rPr>
                <w:rFonts w:ascii="Arial" w:hAnsi="Arial" w:eastAsia="Times New Roman"/>
                <w:bCs/>
                <w:sz w:val="18"/>
                <w:szCs w:val="20"/>
              </w:rPr>
              <w:t>Mumbai </w:t>
            </w:r>
          </w:p>
          <w:p w:rsidRPr="00D304C7" w:rsidR="009F6A77" w:rsidP="009F6A77" w:rsidRDefault="009F6A77" w14:paraId="41F315F1" w14:textId="0B35062F">
            <w:pPr>
              <w:tabs>
                <w:tab w:val="left" w:pos="360"/>
              </w:tabs>
              <w:spacing w:after="0" w:line="240" w:lineRule="auto"/>
              <w:rPr>
                <w:rFonts w:ascii="Arial" w:hAnsi="Arial" w:eastAsia="Times New Roman"/>
                <w:bCs/>
                <w:sz w:val="18"/>
                <w:szCs w:val="20"/>
              </w:rPr>
            </w:pPr>
            <w:r w:rsidRPr="00D304C7">
              <w:rPr>
                <w:rFonts w:ascii="Arial" w:hAnsi="Arial" w:eastAsia="Times New Roman"/>
                <w:bCs/>
                <w:sz w:val="18"/>
                <w:szCs w:val="20"/>
              </w:rPr>
              <w:t>New Delhi </w:t>
            </w:r>
          </w:p>
          <w:p w:rsidRPr="00D304C7" w:rsidR="009F6A77" w:rsidP="009F6A77" w:rsidRDefault="009F6A77" w14:paraId="259D9505" w14:textId="4E51EF36">
            <w:pPr>
              <w:tabs>
                <w:tab w:val="left" w:pos="360"/>
              </w:tabs>
              <w:spacing w:after="0" w:line="240" w:lineRule="auto"/>
              <w:rPr>
                <w:rFonts w:ascii="Arial" w:hAnsi="Arial" w:eastAsia="Times New Roman"/>
                <w:b/>
                <w:sz w:val="18"/>
                <w:szCs w:val="20"/>
              </w:rPr>
            </w:pPr>
            <w:r w:rsidRPr="00D304C7">
              <w:rPr>
                <w:rFonts w:ascii="Arial" w:hAnsi="Arial" w:eastAsia="Times New Roman"/>
                <w:bCs/>
                <w:sz w:val="18"/>
                <w:szCs w:val="20"/>
              </w:rPr>
              <w:t>Other</w:t>
            </w:r>
            <w:r w:rsidRPr="00D304C7">
              <w:rPr>
                <w:rFonts w:ascii="Arial" w:hAnsi="Arial" w:eastAsia="Times New Roman"/>
                <w:b/>
                <w:sz w:val="18"/>
                <w:szCs w:val="20"/>
              </w:rPr>
              <w:t> </w:t>
            </w:r>
          </w:p>
          <w:p w:rsidRPr="00D304C7" w:rsidR="009F6A77" w:rsidP="001D14C6" w:rsidRDefault="009F6A77" w14:paraId="6A858775" w14:textId="77777777">
            <w:pPr>
              <w:tabs>
                <w:tab w:val="left" w:pos="360"/>
              </w:tabs>
              <w:spacing w:after="0" w:line="240" w:lineRule="auto"/>
              <w:rPr>
                <w:rFonts w:ascii="Arial" w:hAnsi="Arial" w:eastAsia="Times New Roman"/>
                <w:sz w:val="18"/>
                <w:szCs w:val="20"/>
              </w:rPr>
            </w:pPr>
          </w:p>
        </w:tc>
        <w:tc>
          <w:tcPr>
            <w:tcW w:w="1890" w:type="dxa"/>
          </w:tcPr>
          <w:p w:rsidRPr="00D304C7" w:rsidR="001D14C6" w:rsidP="001D14C6" w:rsidRDefault="001D14C6" w14:paraId="5861C408" w14:textId="77777777">
            <w:pPr>
              <w:tabs>
                <w:tab w:val="left" w:pos="360"/>
              </w:tabs>
              <w:spacing w:after="0" w:line="240" w:lineRule="auto"/>
              <w:rPr>
                <w:rFonts w:ascii="Arial" w:hAnsi="Arial" w:eastAsia="Times New Roman"/>
                <w:sz w:val="18"/>
                <w:szCs w:val="20"/>
              </w:rPr>
            </w:pPr>
          </w:p>
          <w:p w:rsidRPr="00D304C7" w:rsidR="009F6A77" w:rsidP="009F6A77" w:rsidRDefault="009F6A77" w14:paraId="50EC6EF0"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15%     04/05/26 </w:t>
            </w:r>
          </w:p>
          <w:p w:rsidRPr="00D304C7" w:rsidR="009F6A77" w:rsidP="009F6A77" w:rsidRDefault="009F6A77" w14:paraId="1968CA53"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15%     04/05/26 </w:t>
            </w:r>
          </w:p>
          <w:p w:rsidRPr="00D304C7" w:rsidR="009F6A77" w:rsidP="009F6A77" w:rsidRDefault="009F6A77" w14:paraId="6426A386"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25%     04/05/26 </w:t>
            </w:r>
          </w:p>
          <w:p w:rsidRPr="00D304C7" w:rsidR="009F6A77" w:rsidP="009F6A77" w:rsidRDefault="009F6A77" w14:paraId="395C2F8F"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20%     04/05/26 </w:t>
            </w:r>
          </w:p>
          <w:p w:rsidRPr="00D304C7" w:rsidR="009F6A77" w:rsidP="009F6A77" w:rsidRDefault="009F6A77" w14:paraId="20995FA9"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20%     04/05/26 </w:t>
            </w:r>
          </w:p>
          <w:p w:rsidR="009F6A77" w:rsidP="009F6A77" w:rsidRDefault="009F6A77" w14:paraId="36F7A0A6" w14:textId="7777777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25%     04/05/26</w:t>
            </w:r>
          </w:p>
          <w:p w:rsidRPr="00D304C7" w:rsidR="00E85657" w:rsidP="009F6A77" w:rsidRDefault="00E85657" w14:paraId="17D44C26" w14:textId="77777777">
            <w:pPr>
              <w:tabs>
                <w:tab w:val="left" w:pos="360"/>
              </w:tabs>
              <w:spacing w:after="0" w:line="240" w:lineRule="auto"/>
              <w:rPr>
                <w:rFonts w:ascii="Arial" w:hAnsi="Arial" w:eastAsia="Times New Roman"/>
                <w:sz w:val="18"/>
                <w:szCs w:val="20"/>
              </w:rPr>
            </w:pPr>
          </w:p>
          <w:p w:rsidRPr="00D304C7" w:rsidR="00E85657" w:rsidP="001D14C6" w:rsidRDefault="00E85657" w14:paraId="1FAA92CF" w14:textId="5644EE2F">
            <w:pPr>
              <w:tabs>
                <w:tab w:val="left" w:pos="360"/>
              </w:tabs>
              <w:spacing w:after="0" w:line="240" w:lineRule="auto"/>
              <w:rPr>
                <w:rFonts w:ascii="Arial" w:hAnsi="Arial" w:eastAsia="Times New Roman"/>
                <w:sz w:val="18"/>
                <w:szCs w:val="20"/>
              </w:rPr>
            </w:pPr>
          </w:p>
        </w:tc>
      </w:tr>
      <w:tr w:rsidRPr="00FB0558" w:rsidR="009F6A77" w:rsidTr="008301BF" w14:paraId="12DAD346" w14:textId="77777777">
        <w:trPr>
          <w:cantSplit/>
        </w:trPr>
        <w:tc>
          <w:tcPr>
            <w:tcW w:w="1698" w:type="dxa"/>
          </w:tcPr>
          <w:p w:rsidRPr="00FB0558" w:rsidR="009F6A77" w:rsidP="009F6A77" w:rsidRDefault="009F6A77" w14:paraId="4727862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Ciudad Juarez</w:t>
            </w:r>
          </w:p>
          <w:p w:rsidRPr="00FB0558" w:rsidR="009F6A77" w:rsidP="009F6A77" w:rsidRDefault="009F6A77" w14:paraId="338D304D" w14:textId="7DF6F29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Cuernavaca</w:t>
            </w:r>
          </w:p>
        </w:tc>
        <w:tc>
          <w:tcPr>
            <w:tcW w:w="1800" w:type="dxa"/>
            <w:tcBorders>
              <w:top w:val="nil"/>
              <w:left w:val="nil"/>
              <w:bottom w:val="nil"/>
              <w:right w:val="nil"/>
            </w:tcBorders>
          </w:tcPr>
          <w:p w:rsidRPr="00FB0558" w:rsidR="009F6A77" w:rsidP="009F6A77" w:rsidRDefault="009F6A77" w14:paraId="5DCD323A" w14:textId="777777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rsidRPr="00FB0558" w:rsidR="009F6A77" w:rsidP="009F6A77" w:rsidRDefault="009F6A77" w14:paraId="4A82C3C7" w14:textId="240CC219">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rsidRPr="00D304C7" w:rsidR="009F6A77" w:rsidP="009F6A77" w:rsidRDefault="009F6A77" w14:paraId="59C6A0A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D304C7">
              <w:rPr>
                <w:rFonts w:ascii="Arial" w:hAnsi="Arial" w:eastAsia="Times New Roman"/>
                <w:sz w:val="18"/>
                <w:szCs w:val="20"/>
              </w:rPr>
              <w:t xml:space="preserve">  Ciudad Juarez</w:t>
            </w:r>
          </w:p>
          <w:p w:rsidRPr="00D304C7" w:rsidR="009F6A77" w:rsidP="009F6A77" w:rsidRDefault="009F6A77" w14:paraId="159D7FEA" w14:textId="340DFB6A">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Cuernavaca</w:t>
            </w:r>
          </w:p>
        </w:tc>
        <w:tc>
          <w:tcPr>
            <w:tcW w:w="1890" w:type="dxa"/>
            <w:tcBorders>
              <w:top w:val="nil"/>
              <w:left w:val="nil"/>
              <w:bottom w:val="nil"/>
              <w:right w:val="nil"/>
            </w:tcBorders>
          </w:tcPr>
          <w:p w:rsidRPr="00E85657" w:rsidR="00E85657" w:rsidP="00E85657" w:rsidRDefault="00E85657" w14:paraId="5D9414A7" w14:textId="77777777">
            <w:pPr>
              <w:tabs>
                <w:tab w:val="left" w:pos="360"/>
              </w:tabs>
              <w:spacing w:after="0" w:line="240" w:lineRule="auto"/>
              <w:rPr>
                <w:rFonts w:ascii="Arial" w:hAnsi="Arial" w:eastAsia="Times New Roman"/>
                <w:sz w:val="18"/>
                <w:szCs w:val="20"/>
              </w:rPr>
            </w:pPr>
            <w:r w:rsidRPr="00E85657">
              <w:rPr>
                <w:rFonts w:ascii="Arial" w:hAnsi="Arial" w:eastAsia="Times New Roman"/>
                <w:sz w:val="18"/>
                <w:szCs w:val="20"/>
              </w:rPr>
              <w:t>15%     04/05/26</w:t>
            </w:r>
          </w:p>
          <w:p w:rsidRPr="00E85657" w:rsidR="00E85657" w:rsidP="001608FC" w:rsidRDefault="00E85657" w14:paraId="5640E695" w14:textId="578E6E4B">
            <w:pPr>
              <w:tabs>
                <w:tab w:val="left" w:pos="360"/>
              </w:tabs>
              <w:spacing w:after="0" w:line="240" w:lineRule="auto"/>
              <w:rPr>
                <w:rFonts w:ascii="Arial" w:hAnsi="Arial" w:eastAsia="Times New Roman"/>
                <w:sz w:val="18"/>
                <w:szCs w:val="20"/>
              </w:rPr>
            </w:pPr>
            <w:r>
              <w:rPr>
                <w:rFonts w:ascii="Arial" w:hAnsi="Arial" w:eastAsia="Times New Roman"/>
                <w:sz w:val="18"/>
                <w:szCs w:val="20"/>
              </w:rPr>
              <w:t xml:space="preserve">  </w:t>
            </w:r>
            <w:r w:rsidRPr="00E85657">
              <w:rPr>
                <w:rFonts w:ascii="Arial" w:hAnsi="Arial" w:eastAsia="Times New Roman"/>
                <w:sz w:val="18"/>
                <w:szCs w:val="20"/>
              </w:rPr>
              <w:t>0%     04/05/26</w:t>
            </w:r>
          </w:p>
        </w:tc>
      </w:tr>
      <w:tr w:rsidRPr="00FB0558" w:rsidR="009F6A77" w:rsidTr="008301BF" w14:paraId="22B16181" w14:textId="77777777">
        <w:trPr>
          <w:cantSplit/>
        </w:trPr>
        <w:tc>
          <w:tcPr>
            <w:tcW w:w="1698" w:type="dxa"/>
          </w:tcPr>
          <w:p w:rsidRPr="00FB0558" w:rsidR="009F6A77" w:rsidP="009F6A77" w:rsidRDefault="009F6A77" w14:paraId="6FE7E28B"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Guadalajara</w:t>
            </w:r>
          </w:p>
        </w:tc>
        <w:tc>
          <w:tcPr>
            <w:tcW w:w="1800" w:type="dxa"/>
            <w:tcBorders>
              <w:top w:val="nil"/>
              <w:left w:val="nil"/>
              <w:bottom w:val="nil"/>
              <w:right w:val="nil"/>
            </w:tcBorders>
          </w:tcPr>
          <w:p w:rsidRPr="00FB0558" w:rsidR="009F6A77" w:rsidP="009F6A77" w:rsidRDefault="009F6A77" w14:paraId="2DEADE97" w14:textId="5C9E6992">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266A1682" w14:textId="2B7CCC61">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Guadalajara</w:t>
            </w:r>
          </w:p>
        </w:tc>
        <w:tc>
          <w:tcPr>
            <w:tcW w:w="1890" w:type="dxa"/>
            <w:tcBorders>
              <w:top w:val="nil"/>
              <w:left w:val="nil"/>
              <w:bottom w:val="nil"/>
              <w:right w:val="nil"/>
            </w:tcBorders>
            <w:hideMark/>
          </w:tcPr>
          <w:p w:rsidRPr="001608FC" w:rsidR="001608FC" w:rsidP="009F6A77" w:rsidRDefault="001608FC" w14:paraId="4EEE2FEC" w14:textId="198D27DC">
            <w:pPr>
              <w:tabs>
                <w:tab w:val="left" w:pos="360"/>
              </w:tabs>
              <w:spacing w:after="0" w:line="240" w:lineRule="auto"/>
              <w:rPr>
                <w:rFonts w:ascii="Arial" w:hAnsi="Arial" w:cs="Arial"/>
                <w:sz w:val="18"/>
                <w:szCs w:val="18"/>
              </w:rPr>
            </w:pPr>
            <w:r w:rsidRPr="001608FC">
              <w:rPr>
                <w:rStyle w:val="eop"/>
                <w:rFonts w:ascii="Arial" w:hAnsi="Arial" w:cs="Arial"/>
                <w:sz w:val="18"/>
                <w:szCs w:val="18"/>
              </w:rPr>
              <w:t>10%     04/05/26</w:t>
            </w:r>
          </w:p>
        </w:tc>
      </w:tr>
      <w:tr w:rsidRPr="00FB0558" w:rsidR="009F6A77" w:rsidTr="008301BF" w14:paraId="3B67EC77" w14:textId="77777777">
        <w:trPr>
          <w:cantSplit/>
        </w:trPr>
        <w:tc>
          <w:tcPr>
            <w:tcW w:w="1698" w:type="dxa"/>
          </w:tcPr>
          <w:p w:rsidRPr="00FB0558" w:rsidR="009F6A77" w:rsidP="009F6A77" w:rsidRDefault="009F6A77" w14:paraId="09F6538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Hermosillo</w:t>
            </w:r>
          </w:p>
        </w:tc>
        <w:tc>
          <w:tcPr>
            <w:tcW w:w="1800" w:type="dxa"/>
            <w:tcBorders>
              <w:top w:val="nil"/>
              <w:left w:val="nil"/>
              <w:bottom w:val="nil"/>
              <w:right w:val="nil"/>
            </w:tcBorders>
          </w:tcPr>
          <w:p w:rsidRPr="00FB0558" w:rsidR="009F6A77" w:rsidP="009F6A77" w:rsidRDefault="009F6A77" w14:paraId="49EE33D6" w14:textId="23B1D0DE">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52476684" w14:textId="007DD1BE">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Hermosillo</w:t>
            </w:r>
          </w:p>
        </w:tc>
        <w:tc>
          <w:tcPr>
            <w:tcW w:w="1890" w:type="dxa"/>
            <w:tcBorders>
              <w:top w:val="nil"/>
              <w:left w:val="nil"/>
              <w:bottom w:val="nil"/>
              <w:right w:val="nil"/>
            </w:tcBorders>
            <w:hideMark/>
          </w:tcPr>
          <w:p w:rsidRPr="00E85657" w:rsidR="009F6A77" w:rsidP="009F6A77" w:rsidRDefault="001608FC" w14:paraId="1834C4A0" w14:textId="5DB16483">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p>
        </w:tc>
      </w:tr>
      <w:tr w:rsidRPr="00FB0558" w:rsidR="009F6A77" w:rsidTr="008301BF" w14:paraId="18CFADE2" w14:textId="77777777">
        <w:trPr>
          <w:cantSplit/>
        </w:trPr>
        <w:tc>
          <w:tcPr>
            <w:tcW w:w="1698" w:type="dxa"/>
          </w:tcPr>
          <w:p w:rsidRPr="00FB0558" w:rsidR="009F6A77" w:rsidP="009F6A77" w:rsidRDefault="009F6A77" w14:paraId="1CE76FD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Matamoros</w:t>
            </w:r>
          </w:p>
        </w:tc>
        <w:tc>
          <w:tcPr>
            <w:tcW w:w="1800" w:type="dxa"/>
            <w:tcBorders>
              <w:top w:val="nil"/>
              <w:left w:val="nil"/>
              <w:bottom w:val="nil"/>
              <w:right w:val="nil"/>
            </w:tcBorders>
          </w:tcPr>
          <w:p w:rsidRPr="00FB0558" w:rsidR="009F6A77" w:rsidP="009F6A77" w:rsidRDefault="009F6A77" w14:paraId="75BB5AEE" w14:textId="4B5F1E2F">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rsidRPr="00D304C7" w:rsidR="009F6A77" w:rsidP="009F6A77" w:rsidRDefault="009F6A77" w14:paraId="2F9C6103" w14:textId="4BA48A4F">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Matamoros</w:t>
            </w:r>
          </w:p>
        </w:tc>
        <w:tc>
          <w:tcPr>
            <w:tcW w:w="1890" w:type="dxa"/>
            <w:tcBorders>
              <w:top w:val="nil"/>
              <w:left w:val="nil"/>
              <w:bottom w:val="nil"/>
              <w:right w:val="nil"/>
            </w:tcBorders>
          </w:tcPr>
          <w:p w:rsidRPr="00E85657" w:rsidR="009F6A77" w:rsidP="009F6A77" w:rsidRDefault="001608FC" w14:paraId="1D427002" w14:textId="09D69882">
            <w:pPr>
              <w:tabs>
                <w:tab w:val="left" w:pos="360"/>
              </w:tabs>
              <w:spacing w:after="0" w:line="240" w:lineRule="auto"/>
              <w:rPr>
                <w:rFonts w:ascii="Arial" w:hAnsi="Arial" w:eastAsia="Times New Roman"/>
                <w:sz w:val="18"/>
                <w:szCs w:val="20"/>
              </w:rPr>
            </w:pPr>
            <w:r>
              <w:rPr>
                <w:rStyle w:val="eop"/>
                <w:rFonts w:ascii="Arial" w:hAnsi="Arial" w:cs="Arial"/>
                <w:sz w:val="18"/>
                <w:szCs w:val="18"/>
              </w:rPr>
              <w:t>2</w:t>
            </w:r>
            <w:r w:rsidRPr="001608FC">
              <w:rPr>
                <w:rStyle w:val="eop"/>
                <w:rFonts w:ascii="Arial" w:hAnsi="Arial" w:cs="Arial"/>
                <w:sz w:val="18"/>
                <w:szCs w:val="18"/>
              </w:rPr>
              <w:t>0%     04/05/26</w:t>
            </w:r>
          </w:p>
        </w:tc>
      </w:tr>
      <w:tr w:rsidRPr="00FB0558" w:rsidR="009F6A77" w:rsidTr="008301BF" w14:paraId="6A8AFED3" w14:textId="77777777">
        <w:trPr>
          <w:cantSplit/>
        </w:trPr>
        <w:tc>
          <w:tcPr>
            <w:tcW w:w="1698" w:type="dxa"/>
          </w:tcPr>
          <w:p w:rsidRPr="00FB0558" w:rsidR="009F6A77" w:rsidP="009F6A77" w:rsidRDefault="009F6A77" w14:paraId="724E709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Mazatlán</w:t>
            </w:r>
          </w:p>
        </w:tc>
        <w:tc>
          <w:tcPr>
            <w:tcW w:w="1800" w:type="dxa"/>
            <w:tcBorders>
              <w:top w:val="nil"/>
              <w:left w:val="nil"/>
              <w:bottom w:val="nil"/>
              <w:right w:val="nil"/>
            </w:tcBorders>
          </w:tcPr>
          <w:p w:rsidRPr="00FB0558" w:rsidR="009F6A77" w:rsidP="009F6A77" w:rsidRDefault="009F6A77" w14:paraId="46417717" w14:textId="2E8EFF40">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5882967B" w14:textId="72D2B837">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Mazatlán</w:t>
            </w:r>
          </w:p>
        </w:tc>
        <w:tc>
          <w:tcPr>
            <w:tcW w:w="1890" w:type="dxa"/>
            <w:tcBorders>
              <w:top w:val="nil"/>
              <w:left w:val="nil"/>
              <w:bottom w:val="nil"/>
              <w:right w:val="nil"/>
            </w:tcBorders>
            <w:hideMark/>
          </w:tcPr>
          <w:p w:rsidRPr="00E85657" w:rsidR="009F6A77" w:rsidP="009F6A77" w:rsidRDefault="001608FC" w14:paraId="24D3C075" w14:textId="32B43963">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r w:rsidRPr="00E85657" w:rsidR="009F6A77">
              <w:rPr>
                <w:rStyle w:val="eop"/>
                <w:rFonts w:ascii="Arial" w:hAnsi="Arial" w:cs="Arial"/>
                <w:sz w:val="18"/>
                <w:szCs w:val="18"/>
              </w:rPr>
              <w:t> </w:t>
            </w:r>
          </w:p>
        </w:tc>
      </w:tr>
      <w:tr w:rsidRPr="00FB0558" w:rsidR="009F6A77" w:rsidTr="008301BF" w14:paraId="3E21E8DD" w14:textId="77777777">
        <w:trPr>
          <w:cantSplit/>
        </w:trPr>
        <w:tc>
          <w:tcPr>
            <w:tcW w:w="1698" w:type="dxa"/>
          </w:tcPr>
          <w:p w:rsidRPr="00FB0558" w:rsidR="009F6A77" w:rsidP="009F6A77" w:rsidRDefault="009F6A77" w14:paraId="715ED8F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Merida</w:t>
            </w:r>
          </w:p>
        </w:tc>
        <w:tc>
          <w:tcPr>
            <w:tcW w:w="1800" w:type="dxa"/>
            <w:tcBorders>
              <w:top w:val="nil"/>
              <w:left w:val="nil"/>
              <w:bottom w:val="nil"/>
              <w:right w:val="nil"/>
            </w:tcBorders>
          </w:tcPr>
          <w:p w:rsidRPr="00FB0558" w:rsidR="009F6A77" w:rsidP="009F6A77" w:rsidRDefault="009F6A77" w14:paraId="5EB56BCB" w14:textId="25842AB0">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70F52748" w14:textId="16B7DAE1">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Merida</w:t>
            </w:r>
          </w:p>
        </w:tc>
        <w:tc>
          <w:tcPr>
            <w:tcW w:w="1890" w:type="dxa"/>
            <w:tcBorders>
              <w:top w:val="nil"/>
              <w:left w:val="nil"/>
              <w:bottom w:val="nil"/>
              <w:right w:val="nil"/>
            </w:tcBorders>
            <w:hideMark/>
          </w:tcPr>
          <w:p w:rsidRPr="00E85657" w:rsidR="009F6A77" w:rsidP="009F6A77" w:rsidRDefault="001608FC" w14:paraId="07F0DB83" w14:textId="1B78E82B">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r w:rsidRPr="00E85657" w:rsidR="009F6A77">
              <w:rPr>
                <w:rStyle w:val="eop"/>
                <w:rFonts w:ascii="Arial" w:hAnsi="Arial" w:cs="Arial"/>
                <w:sz w:val="18"/>
                <w:szCs w:val="18"/>
              </w:rPr>
              <w:t> </w:t>
            </w:r>
          </w:p>
        </w:tc>
      </w:tr>
      <w:tr w:rsidRPr="00FB0558" w:rsidR="009F6A77" w:rsidTr="008301BF" w14:paraId="34574EC2" w14:textId="77777777">
        <w:trPr>
          <w:cantSplit/>
        </w:trPr>
        <w:tc>
          <w:tcPr>
            <w:tcW w:w="1698" w:type="dxa"/>
          </w:tcPr>
          <w:p w:rsidRPr="00FB0558" w:rsidR="009F6A77" w:rsidP="009F6A77" w:rsidRDefault="009F6A77" w14:paraId="35EF299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Mexico City</w:t>
            </w:r>
          </w:p>
        </w:tc>
        <w:tc>
          <w:tcPr>
            <w:tcW w:w="1800" w:type="dxa"/>
            <w:tcBorders>
              <w:top w:val="nil"/>
              <w:left w:val="nil"/>
              <w:bottom w:val="nil"/>
              <w:right w:val="nil"/>
            </w:tcBorders>
          </w:tcPr>
          <w:p w:rsidRPr="00FB0558" w:rsidR="009F6A77" w:rsidP="009F6A77" w:rsidRDefault="009F6A77" w14:paraId="331AA43A" w14:textId="275FA1B6">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201B04E9" w14:textId="169EBE7A">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Mexico City</w:t>
            </w:r>
          </w:p>
        </w:tc>
        <w:tc>
          <w:tcPr>
            <w:tcW w:w="1890" w:type="dxa"/>
            <w:tcBorders>
              <w:top w:val="nil"/>
              <w:left w:val="nil"/>
              <w:bottom w:val="nil"/>
              <w:right w:val="nil"/>
            </w:tcBorders>
            <w:hideMark/>
          </w:tcPr>
          <w:p w:rsidRPr="00E85657" w:rsidR="009F6A77" w:rsidP="009F6A77" w:rsidRDefault="001608FC" w14:paraId="47982F31" w14:textId="1B3DC3DD">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p>
        </w:tc>
      </w:tr>
      <w:tr w:rsidRPr="00FB0558" w:rsidR="009F6A77" w:rsidTr="008301BF" w14:paraId="61F71912" w14:textId="77777777">
        <w:trPr>
          <w:cantSplit/>
        </w:trPr>
        <w:tc>
          <w:tcPr>
            <w:tcW w:w="1698" w:type="dxa"/>
          </w:tcPr>
          <w:p w:rsidRPr="00FB0558" w:rsidR="009F6A77" w:rsidP="009F6A77" w:rsidRDefault="009F6A77" w14:paraId="147527CB"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Monterrey</w:t>
            </w:r>
          </w:p>
        </w:tc>
        <w:tc>
          <w:tcPr>
            <w:tcW w:w="1800" w:type="dxa"/>
            <w:tcBorders>
              <w:top w:val="nil"/>
              <w:left w:val="nil"/>
              <w:bottom w:val="nil"/>
              <w:right w:val="nil"/>
            </w:tcBorders>
          </w:tcPr>
          <w:p w:rsidRPr="00FB0558" w:rsidR="009F6A77" w:rsidP="009F6A77" w:rsidRDefault="009F6A77" w14:paraId="6D845CE0" w14:textId="0BEA6760">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09EBFE2E" w14:textId="44922C8D">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Monterrey</w:t>
            </w:r>
          </w:p>
        </w:tc>
        <w:tc>
          <w:tcPr>
            <w:tcW w:w="1890" w:type="dxa"/>
            <w:tcBorders>
              <w:top w:val="nil"/>
              <w:left w:val="nil"/>
              <w:bottom w:val="nil"/>
              <w:right w:val="nil"/>
            </w:tcBorders>
            <w:hideMark/>
          </w:tcPr>
          <w:p w:rsidRPr="00E85657" w:rsidR="009F6A77" w:rsidP="009F6A77" w:rsidRDefault="001608FC" w14:paraId="3D82E77A" w14:textId="24CC7138">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p>
        </w:tc>
      </w:tr>
      <w:tr w:rsidRPr="00FB0558" w:rsidR="009F6A77" w:rsidTr="008301BF" w14:paraId="4F1ECE16" w14:textId="77777777">
        <w:trPr>
          <w:cantSplit/>
        </w:trPr>
        <w:tc>
          <w:tcPr>
            <w:tcW w:w="1698" w:type="dxa"/>
          </w:tcPr>
          <w:p w:rsidRPr="00FB0558" w:rsidR="009F6A77" w:rsidP="009F6A77" w:rsidRDefault="009F6A77" w14:paraId="5F89BB0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Nogales </w:t>
            </w:r>
          </w:p>
        </w:tc>
        <w:tc>
          <w:tcPr>
            <w:tcW w:w="1800" w:type="dxa"/>
            <w:tcBorders>
              <w:top w:val="nil"/>
              <w:left w:val="nil"/>
              <w:bottom w:val="nil"/>
              <w:right w:val="nil"/>
            </w:tcBorders>
          </w:tcPr>
          <w:p w:rsidRPr="00FB0558" w:rsidR="009F6A77" w:rsidP="009F6A77" w:rsidRDefault="009F6A77" w14:paraId="41D7EBAE" w14:textId="3BDAE4E7">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137955A5" w14:textId="158E2223">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Nogales </w:t>
            </w:r>
          </w:p>
        </w:tc>
        <w:tc>
          <w:tcPr>
            <w:tcW w:w="1890" w:type="dxa"/>
            <w:tcBorders>
              <w:top w:val="nil"/>
              <w:left w:val="nil"/>
              <w:bottom w:val="nil"/>
              <w:right w:val="nil"/>
            </w:tcBorders>
            <w:hideMark/>
          </w:tcPr>
          <w:p w:rsidRPr="00E85657" w:rsidR="009F6A77" w:rsidP="009F6A77" w:rsidRDefault="001608FC" w14:paraId="30D74FD8" w14:textId="57D70CEC">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w:t>
            </w:r>
            <w:r>
              <w:rPr>
                <w:rStyle w:val="eop"/>
                <w:rFonts w:ascii="Arial" w:hAnsi="Arial" w:cs="Arial"/>
                <w:sz w:val="18"/>
                <w:szCs w:val="18"/>
              </w:rPr>
              <w:t>5</w:t>
            </w:r>
            <w:r w:rsidRPr="001608FC">
              <w:rPr>
                <w:rStyle w:val="eop"/>
                <w:rFonts w:ascii="Arial" w:hAnsi="Arial" w:cs="Arial"/>
                <w:sz w:val="18"/>
                <w:szCs w:val="18"/>
              </w:rPr>
              <w:t>%     04/05/26</w:t>
            </w:r>
          </w:p>
        </w:tc>
      </w:tr>
      <w:tr w:rsidRPr="00FB0558" w:rsidR="009F6A77" w:rsidTr="00F6788B" w14:paraId="72F84D84" w14:textId="77777777">
        <w:trPr>
          <w:cantSplit/>
        </w:trPr>
        <w:tc>
          <w:tcPr>
            <w:tcW w:w="1698" w:type="dxa"/>
          </w:tcPr>
          <w:p w:rsidRPr="00FB0558" w:rsidR="009F6A77" w:rsidP="009F6A77" w:rsidRDefault="009F6A77" w14:paraId="78AD598B"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Nuevo Laredo</w:t>
            </w:r>
          </w:p>
          <w:p w:rsidRPr="00FB0558" w:rsidR="009F6A77" w:rsidP="009F6A77" w:rsidRDefault="009F6A77" w14:paraId="6BD4F9CE" w14:textId="040CE2A5">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Other</w:t>
            </w:r>
          </w:p>
        </w:tc>
        <w:tc>
          <w:tcPr>
            <w:tcW w:w="1800" w:type="dxa"/>
            <w:tcBorders>
              <w:top w:val="nil"/>
              <w:left w:val="nil"/>
              <w:bottom w:val="nil"/>
              <w:right w:val="nil"/>
            </w:tcBorders>
          </w:tcPr>
          <w:p w:rsidRPr="00FB0558" w:rsidR="009F6A77" w:rsidP="009F6A77" w:rsidRDefault="009F6A77" w14:paraId="6A54B6C4" w14:textId="777777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rsidRPr="00FB0558" w:rsidR="009F6A77" w:rsidP="009F6A77" w:rsidRDefault="009F6A77" w14:paraId="64804F8A" w14:textId="4EF4673A">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5423A66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D304C7">
              <w:rPr>
                <w:rFonts w:ascii="Arial" w:hAnsi="Arial" w:eastAsia="Times New Roman"/>
                <w:sz w:val="18"/>
                <w:szCs w:val="20"/>
              </w:rPr>
              <w:t xml:space="preserve">  Nuevo Laredo</w:t>
            </w:r>
          </w:p>
          <w:p w:rsidRPr="00D304C7" w:rsidR="009F6A77" w:rsidP="009F6A77" w:rsidRDefault="009F6A77" w14:paraId="29785D24" w14:textId="76B2A71C">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Other</w:t>
            </w:r>
          </w:p>
        </w:tc>
        <w:tc>
          <w:tcPr>
            <w:tcW w:w="1890" w:type="dxa"/>
            <w:tcBorders>
              <w:top w:val="nil"/>
              <w:left w:val="nil"/>
              <w:bottom w:val="nil"/>
              <w:right w:val="nil"/>
            </w:tcBorders>
            <w:hideMark/>
          </w:tcPr>
          <w:p w:rsidRPr="00E85657" w:rsidR="009F6A77" w:rsidP="009F6A77" w:rsidRDefault="001608FC" w14:paraId="31AADCB2" w14:textId="5A48C14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2</w:t>
            </w:r>
            <w:r w:rsidRPr="001608FC">
              <w:rPr>
                <w:rStyle w:val="eop"/>
                <w:rFonts w:ascii="Arial" w:hAnsi="Arial" w:cs="Arial"/>
                <w:sz w:val="18"/>
                <w:szCs w:val="18"/>
              </w:rPr>
              <w:t>0%     04/05/26</w:t>
            </w:r>
          </w:p>
          <w:p w:rsidRPr="00E85657" w:rsidR="009F6A77" w:rsidP="009F6A77" w:rsidRDefault="001608FC" w14:paraId="0999F929" w14:textId="2D5FF85F">
            <w:pPr>
              <w:tabs>
                <w:tab w:val="left" w:pos="360"/>
              </w:tabs>
              <w:spacing w:after="0" w:line="240" w:lineRule="auto"/>
              <w:rPr>
                <w:rFonts w:ascii="Arial" w:hAnsi="Arial" w:eastAsia="Times New Roman"/>
                <w:sz w:val="18"/>
                <w:szCs w:val="20"/>
              </w:rPr>
            </w:pPr>
            <w:r w:rsidRPr="001608FC">
              <w:rPr>
                <w:rStyle w:val="eop"/>
                <w:rFonts w:ascii="Arial" w:hAnsi="Arial" w:cs="Arial"/>
                <w:sz w:val="18"/>
                <w:szCs w:val="18"/>
              </w:rPr>
              <w:t>10%     04/05/26</w:t>
            </w:r>
            <w:r w:rsidRPr="00E85657" w:rsidR="009F6A77">
              <w:rPr>
                <w:rStyle w:val="eop"/>
                <w:rFonts w:ascii="Arial" w:hAnsi="Arial" w:cs="Arial"/>
                <w:sz w:val="18"/>
                <w:szCs w:val="18"/>
              </w:rPr>
              <w:t> </w:t>
            </w:r>
          </w:p>
        </w:tc>
      </w:tr>
      <w:tr w:rsidRPr="00FB0558" w:rsidR="009F6A77" w:rsidTr="00F6788B" w14:paraId="6C6BDFC4" w14:textId="77777777">
        <w:trPr>
          <w:cantSplit/>
        </w:trPr>
        <w:tc>
          <w:tcPr>
            <w:tcW w:w="1698" w:type="dxa"/>
          </w:tcPr>
          <w:p w:rsidRPr="00FB0558" w:rsidR="009F6A77" w:rsidP="009F6A77" w:rsidRDefault="009F6A77" w14:paraId="3AC2C6E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Tijuana</w:t>
            </w:r>
          </w:p>
        </w:tc>
        <w:tc>
          <w:tcPr>
            <w:tcW w:w="1800" w:type="dxa"/>
            <w:tcBorders>
              <w:top w:val="nil"/>
              <w:left w:val="nil"/>
              <w:bottom w:val="nil"/>
              <w:right w:val="nil"/>
            </w:tcBorders>
          </w:tcPr>
          <w:p w:rsidRPr="00FB0558" w:rsidR="009F6A77" w:rsidP="009F6A77" w:rsidRDefault="009F6A77" w14:paraId="5D56433E" w14:textId="6B8E5BE4">
            <w:pPr>
              <w:tabs>
                <w:tab w:val="left" w:pos="360"/>
              </w:tabs>
              <w:spacing w:after="0" w:line="240" w:lineRule="auto"/>
              <w:rPr>
                <w:rFonts w:ascii="Arial" w:hAnsi="Arial" w:eastAsia="Times New Roman"/>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rsidRPr="00D304C7" w:rsidR="009F6A77" w:rsidP="009F6A77" w:rsidRDefault="009F6A77" w14:paraId="515E96DC" w14:textId="2C345632">
            <w:pPr>
              <w:tabs>
                <w:tab w:val="left" w:pos="360"/>
              </w:tabs>
              <w:spacing w:after="0" w:line="240" w:lineRule="auto"/>
              <w:rPr>
                <w:rFonts w:ascii="Arial" w:hAnsi="Arial" w:eastAsia="Times New Roman"/>
                <w:sz w:val="18"/>
                <w:szCs w:val="20"/>
              </w:rPr>
            </w:pPr>
            <w:r w:rsidRPr="00D304C7">
              <w:rPr>
                <w:rFonts w:ascii="Arial" w:hAnsi="Arial" w:eastAsia="Times New Roman"/>
                <w:sz w:val="18"/>
                <w:szCs w:val="20"/>
              </w:rPr>
              <w:t xml:space="preserve">  Tijuana</w:t>
            </w:r>
          </w:p>
        </w:tc>
        <w:tc>
          <w:tcPr>
            <w:tcW w:w="1890" w:type="dxa"/>
            <w:tcBorders>
              <w:top w:val="nil"/>
              <w:left w:val="nil"/>
              <w:bottom w:val="nil"/>
              <w:right w:val="nil"/>
            </w:tcBorders>
            <w:hideMark/>
          </w:tcPr>
          <w:p w:rsidRPr="00E85657" w:rsidR="009F6A77" w:rsidP="009F6A77" w:rsidRDefault="001608FC" w14:paraId="34CE60FF" w14:textId="24DA6004">
            <w:pPr>
              <w:tabs>
                <w:tab w:val="left" w:pos="360"/>
              </w:tabs>
              <w:spacing w:after="0" w:line="240" w:lineRule="auto"/>
              <w:rPr>
                <w:rFonts w:ascii="Arial" w:hAnsi="Arial" w:eastAsia="Times New Roman"/>
                <w:sz w:val="18"/>
                <w:szCs w:val="20"/>
              </w:rPr>
            </w:pPr>
            <w:r w:rsidRPr="001608FC">
              <w:rPr>
                <w:rFonts w:ascii="Arial" w:hAnsi="Arial" w:eastAsia="Times New Roman"/>
                <w:sz w:val="18"/>
                <w:szCs w:val="20"/>
              </w:rPr>
              <w:t>1</w:t>
            </w:r>
            <w:r>
              <w:rPr>
                <w:rFonts w:ascii="Arial" w:hAnsi="Arial" w:eastAsia="Times New Roman"/>
                <w:sz w:val="18"/>
                <w:szCs w:val="20"/>
              </w:rPr>
              <w:t>5</w:t>
            </w:r>
            <w:r w:rsidRPr="001608FC">
              <w:rPr>
                <w:rFonts w:ascii="Arial" w:hAnsi="Arial" w:eastAsia="Times New Roman"/>
                <w:sz w:val="18"/>
                <w:szCs w:val="20"/>
              </w:rPr>
              <w:t>%     04/05/26</w:t>
            </w:r>
          </w:p>
        </w:tc>
      </w:tr>
      <w:tr w:rsidRPr="00433876" w:rsidR="001D14C6" w:rsidTr="001D14C6" w14:paraId="62BF023A" w14:textId="77777777">
        <w:trPr>
          <w:cantSplit/>
        </w:trPr>
        <w:tc>
          <w:tcPr>
            <w:tcW w:w="1698" w:type="dxa"/>
          </w:tcPr>
          <w:p w:rsidRPr="00FB0558" w:rsidR="001D14C6" w:rsidP="001D14C6" w:rsidRDefault="001D14C6" w14:paraId="017446D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64CE311E" w14:textId="77777777">
            <w:pPr>
              <w:tabs>
                <w:tab w:val="left" w:pos="360"/>
              </w:tabs>
              <w:spacing w:after="0" w:line="240" w:lineRule="auto"/>
              <w:rPr>
                <w:rFonts w:ascii="Arial" w:hAnsi="Arial" w:eastAsia="Times New Roman"/>
                <w:sz w:val="18"/>
                <w:szCs w:val="20"/>
              </w:rPr>
            </w:pPr>
          </w:p>
        </w:tc>
        <w:tc>
          <w:tcPr>
            <w:tcW w:w="3060" w:type="dxa"/>
            <w:hideMark/>
          </w:tcPr>
          <w:p w:rsidRPr="00D304C7" w:rsidR="001D14C6" w:rsidP="001D14C6" w:rsidRDefault="001D14C6" w14:paraId="553F40A3" w14:textId="77777777">
            <w:pPr>
              <w:tabs>
                <w:tab w:val="left" w:pos="360"/>
              </w:tabs>
              <w:spacing w:after="0" w:line="240" w:lineRule="auto"/>
              <w:rPr>
                <w:rFonts w:ascii="Arial" w:hAnsi="Arial" w:eastAsia="Times New Roman"/>
                <w:sz w:val="18"/>
                <w:szCs w:val="20"/>
              </w:rPr>
            </w:pPr>
          </w:p>
        </w:tc>
        <w:tc>
          <w:tcPr>
            <w:tcW w:w="1890" w:type="dxa"/>
            <w:hideMark/>
          </w:tcPr>
          <w:p w:rsidRPr="00D304C7" w:rsidR="001D14C6" w:rsidP="001D14C6" w:rsidRDefault="001D14C6" w14:paraId="769F925D" w14:textId="77777777">
            <w:pPr>
              <w:tabs>
                <w:tab w:val="left" w:pos="360"/>
              </w:tabs>
              <w:spacing w:after="0" w:line="240" w:lineRule="auto"/>
              <w:rPr>
                <w:rFonts w:ascii="Arial" w:hAnsi="Arial" w:eastAsia="Times New Roman"/>
                <w:sz w:val="18"/>
                <w:szCs w:val="20"/>
              </w:rPr>
            </w:pPr>
          </w:p>
        </w:tc>
      </w:tr>
      <w:tr w:rsidRPr="00433876" w:rsidR="001D14C6" w:rsidTr="001D14C6" w14:paraId="5146C74E" w14:textId="77777777">
        <w:trPr>
          <w:cantSplit/>
        </w:trPr>
        <w:tc>
          <w:tcPr>
            <w:tcW w:w="1698" w:type="dxa"/>
          </w:tcPr>
          <w:p w:rsidRPr="00FB0558" w:rsidR="001D14C6" w:rsidP="001D14C6" w:rsidRDefault="001D14C6" w14:paraId="54C5626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335DFD5D"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37CDA5BD"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675C0C0A" w14:textId="77777777">
            <w:pPr>
              <w:tabs>
                <w:tab w:val="left" w:pos="360"/>
              </w:tabs>
              <w:spacing w:after="0" w:line="240" w:lineRule="auto"/>
              <w:rPr>
                <w:rFonts w:ascii="Arial" w:hAnsi="Arial" w:eastAsia="Times New Roman"/>
                <w:sz w:val="18"/>
                <w:szCs w:val="20"/>
              </w:rPr>
            </w:pPr>
          </w:p>
        </w:tc>
      </w:tr>
      <w:tr w:rsidRPr="00433876" w:rsidR="001C76BA" w:rsidTr="001D14C6" w14:paraId="696705D4" w14:textId="77777777">
        <w:trPr>
          <w:cantSplit/>
        </w:trPr>
        <w:tc>
          <w:tcPr>
            <w:tcW w:w="1698" w:type="dxa"/>
          </w:tcPr>
          <w:p w:rsidRPr="00FB0558" w:rsidR="001C76BA" w:rsidP="001D14C6" w:rsidRDefault="001C76BA" w14:paraId="2358D5D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tc>
        <w:tc>
          <w:tcPr>
            <w:tcW w:w="1800" w:type="dxa"/>
          </w:tcPr>
          <w:p w:rsidRPr="00FB0558" w:rsidR="001C76BA" w:rsidP="001D14C6" w:rsidRDefault="001C76BA" w14:paraId="2210CFDC" w14:textId="77777777">
            <w:pPr>
              <w:tabs>
                <w:tab w:val="left" w:pos="360"/>
              </w:tabs>
              <w:spacing w:after="0" w:line="240" w:lineRule="auto"/>
              <w:rPr>
                <w:rFonts w:ascii="Arial" w:hAnsi="Arial" w:eastAsia="Times New Roman"/>
                <w:sz w:val="18"/>
                <w:szCs w:val="20"/>
              </w:rPr>
            </w:pPr>
          </w:p>
        </w:tc>
        <w:tc>
          <w:tcPr>
            <w:tcW w:w="3060" w:type="dxa"/>
          </w:tcPr>
          <w:p w:rsidRPr="00FB0558" w:rsidR="001C76BA" w:rsidP="001D14C6" w:rsidRDefault="001C76BA" w14:paraId="7A02DF38" w14:textId="77777777">
            <w:pPr>
              <w:tabs>
                <w:tab w:val="left" w:pos="360"/>
              </w:tabs>
              <w:spacing w:after="0" w:line="240" w:lineRule="auto"/>
              <w:rPr>
                <w:rFonts w:ascii="Arial" w:hAnsi="Arial" w:eastAsia="Times New Roman"/>
                <w:sz w:val="18"/>
                <w:szCs w:val="20"/>
              </w:rPr>
            </w:pPr>
          </w:p>
        </w:tc>
        <w:tc>
          <w:tcPr>
            <w:tcW w:w="1890" w:type="dxa"/>
          </w:tcPr>
          <w:p w:rsidRPr="00FB0558" w:rsidR="001C76BA" w:rsidP="001D14C6" w:rsidRDefault="001C76BA" w14:paraId="5B3A5F4D" w14:textId="77777777">
            <w:pPr>
              <w:tabs>
                <w:tab w:val="left" w:pos="360"/>
              </w:tabs>
              <w:spacing w:after="0" w:line="240" w:lineRule="auto"/>
              <w:rPr>
                <w:rFonts w:ascii="Arial" w:hAnsi="Arial" w:eastAsia="Times New Roman"/>
                <w:sz w:val="18"/>
                <w:szCs w:val="20"/>
              </w:rPr>
            </w:pPr>
          </w:p>
        </w:tc>
      </w:tr>
      <w:tr w:rsidRPr="00433876" w:rsidR="001C76BA" w:rsidTr="001D14C6" w14:paraId="49E096D5" w14:textId="77777777">
        <w:trPr>
          <w:cantSplit/>
        </w:trPr>
        <w:tc>
          <w:tcPr>
            <w:tcW w:w="1698" w:type="dxa"/>
          </w:tcPr>
          <w:p w:rsidRPr="00FB0558" w:rsidR="001C76BA" w:rsidP="001D14C6" w:rsidRDefault="001C76BA" w14:paraId="305795B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Nicaragua</w:t>
            </w:r>
          </w:p>
        </w:tc>
        <w:tc>
          <w:tcPr>
            <w:tcW w:w="1800" w:type="dxa"/>
          </w:tcPr>
          <w:p w:rsidRPr="00FB0558" w:rsidR="001C76BA" w:rsidP="001D14C6" w:rsidRDefault="001C76BA" w14:paraId="2B1694EC" w14:textId="77777777">
            <w:pPr>
              <w:tabs>
                <w:tab w:val="left" w:pos="360"/>
              </w:tabs>
              <w:spacing w:after="0" w:line="240" w:lineRule="auto"/>
              <w:rPr>
                <w:rFonts w:ascii="Arial" w:hAnsi="Arial" w:eastAsia="Times New Roman"/>
                <w:sz w:val="18"/>
                <w:szCs w:val="20"/>
              </w:rPr>
            </w:pPr>
          </w:p>
        </w:tc>
        <w:tc>
          <w:tcPr>
            <w:tcW w:w="3060" w:type="dxa"/>
          </w:tcPr>
          <w:p w:rsidRPr="00FB0558" w:rsidR="001C76BA" w:rsidP="001D14C6" w:rsidRDefault="001C76BA" w14:paraId="1C5BF19C" w14:textId="77777777">
            <w:pPr>
              <w:tabs>
                <w:tab w:val="left" w:pos="360"/>
              </w:tabs>
              <w:spacing w:after="0" w:line="240" w:lineRule="auto"/>
              <w:rPr>
                <w:rFonts w:ascii="Arial" w:hAnsi="Arial" w:eastAsia="Times New Roman"/>
                <w:sz w:val="18"/>
                <w:szCs w:val="20"/>
              </w:rPr>
            </w:pPr>
          </w:p>
        </w:tc>
        <w:tc>
          <w:tcPr>
            <w:tcW w:w="1890" w:type="dxa"/>
          </w:tcPr>
          <w:p w:rsidRPr="00FB0558" w:rsidR="001C76BA" w:rsidP="001D14C6" w:rsidRDefault="001C76BA" w14:paraId="0E50B947" w14:textId="77777777">
            <w:pPr>
              <w:tabs>
                <w:tab w:val="left" w:pos="360"/>
              </w:tabs>
              <w:spacing w:after="0" w:line="240" w:lineRule="auto"/>
              <w:rPr>
                <w:rFonts w:ascii="Arial" w:hAnsi="Arial" w:eastAsia="Times New Roman"/>
                <w:sz w:val="18"/>
                <w:szCs w:val="20"/>
              </w:rPr>
            </w:pPr>
          </w:p>
        </w:tc>
      </w:tr>
      <w:tr w:rsidRPr="00433876" w:rsidR="001C76BA" w:rsidTr="001D14C6" w14:paraId="7DE34255" w14:textId="77777777">
        <w:trPr>
          <w:cantSplit/>
        </w:trPr>
        <w:tc>
          <w:tcPr>
            <w:tcW w:w="1698" w:type="dxa"/>
          </w:tcPr>
          <w:p w:rsidRPr="00FB0558" w:rsidR="001C76BA" w:rsidP="001D14C6" w:rsidRDefault="001C76BA" w14:paraId="4807528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
                <w:sz w:val="18"/>
                <w:szCs w:val="20"/>
              </w:rPr>
              <w:t xml:space="preserve">  </w:t>
            </w:r>
            <w:r w:rsidRPr="00FB0558">
              <w:rPr>
                <w:rFonts w:ascii="Arial" w:hAnsi="Arial" w:eastAsia="Times New Roman"/>
                <w:bCs/>
                <w:sz w:val="18"/>
                <w:szCs w:val="20"/>
              </w:rPr>
              <w:t>Managua</w:t>
            </w:r>
          </w:p>
          <w:p w:rsidRPr="00FB0558" w:rsidR="001C76BA" w:rsidP="001D14C6" w:rsidRDefault="001C76BA" w14:paraId="5BF4F2A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xml:space="preserve">  Other</w:t>
            </w:r>
          </w:p>
          <w:p w:rsidRPr="00FB0558" w:rsidR="001C76BA" w:rsidP="001D14C6" w:rsidRDefault="001C76BA" w14:paraId="5F0D0D8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p w:rsidRPr="00FB0558" w:rsidR="001C76BA" w:rsidP="001D14C6" w:rsidRDefault="001C76BA" w14:paraId="12CD351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tc>
        <w:tc>
          <w:tcPr>
            <w:tcW w:w="1800" w:type="dxa"/>
          </w:tcPr>
          <w:p w:rsidRPr="00FB0558" w:rsidR="001C76BA" w:rsidP="001D14C6" w:rsidRDefault="001C76BA" w14:paraId="657956B1"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15%    </w:t>
            </w:r>
            <w:r w:rsidRPr="00FB0558" w:rsidR="00FD4312">
              <w:rPr>
                <w:rFonts w:ascii="Arial" w:hAnsi="Arial" w:eastAsia="Times New Roman"/>
                <w:sz w:val="18"/>
                <w:szCs w:val="20"/>
              </w:rPr>
              <w:t>10/10</w:t>
            </w:r>
            <w:r w:rsidRPr="00FB0558">
              <w:rPr>
                <w:rFonts w:ascii="Arial" w:hAnsi="Arial" w:eastAsia="Times New Roman"/>
                <w:sz w:val="18"/>
                <w:szCs w:val="20"/>
              </w:rPr>
              <w:t>/21</w:t>
            </w:r>
          </w:p>
          <w:p w:rsidRPr="00FB0558" w:rsidR="001C76BA" w:rsidP="001D14C6" w:rsidRDefault="001C76BA" w14:paraId="7AFFA0C2"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15%    </w:t>
            </w:r>
            <w:r w:rsidRPr="00FB0558" w:rsidR="00FD4312">
              <w:rPr>
                <w:rFonts w:ascii="Arial" w:hAnsi="Arial" w:eastAsia="Times New Roman"/>
                <w:sz w:val="18"/>
                <w:szCs w:val="20"/>
              </w:rPr>
              <w:t>10/10</w:t>
            </w:r>
            <w:r w:rsidRPr="00FB0558">
              <w:rPr>
                <w:rFonts w:ascii="Arial" w:hAnsi="Arial" w:eastAsia="Times New Roman"/>
                <w:sz w:val="18"/>
                <w:szCs w:val="20"/>
              </w:rPr>
              <w:t>/21</w:t>
            </w:r>
          </w:p>
        </w:tc>
        <w:tc>
          <w:tcPr>
            <w:tcW w:w="3060" w:type="dxa"/>
          </w:tcPr>
          <w:p w:rsidRPr="00FB0558" w:rsidR="001C76BA" w:rsidP="001D14C6" w:rsidRDefault="001C76BA" w14:paraId="3BC73839"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Managua</w:t>
            </w:r>
          </w:p>
          <w:p w:rsidRPr="00FB0558" w:rsidR="001C76BA" w:rsidP="001D14C6" w:rsidRDefault="001C76BA" w14:paraId="64C4C563"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tcPr>
          <w:p w:rsidRPr="00FB0558" w:rsidR="001C76BA" w:rsidP="001D14C6" w:rsidRDefault="001C76BA" w14:paraId="6BD5494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w:t>
            </w:r>
            <w:r w:rsidRPr="00FB0558" w:rsidR="00C44860">
              <w:rPr>
                <w:rFonts w:ascii="Arial" w:hAnsi="Arial" w:eastAsia="Times New Roman"/>
                <w:sz w:val="18"/>
                <w:szCs w:val="20"/>
              </w:rPr>
              <w:t>0</w:t>
            </w:r>
            <w:r w:rsidRPr="00FB0558">
              <w:rPr>
                <w:rFonts w:ascii="Arial" w:hAnsi="Arial" w:eastAsia="Times New Roman"/>
                <w:sz w:val="18"/>
                <w:szCs w:val="20"/>
              </w:rPr>
              <w:t>%</w:t>
            </w:r>
            <w:r w:rsidRPr="00FB0558" w:rsidR="00C44860">
              <w:rPr>
                <w:rFonts w:ascii="Arial" w:hAnsi="Arial" w:eastAsia="Times New Roman"/>
                <w:sz w:val="18"/>
                <w:szCs w:val="20"/>
              </w:rPr>
              <w:t xml:space="preserve">    </w:t>
            </w:r>
            <w:r w:rsidRPr="00FB0558" w:rsidR="00FD4312">
              <w:rPr>
                <w:rFonts w:ascii="Arial" w:hAnsi="Arial" w:eastAsia="Times New Roman"/>
                <w:sz w:val="18"/>
                <w:szCs w:val="20"/>
              </w:rPr>
              <w:t>10/10</w:t>
            </w:r>
            <w:r w:rsidRPr="00FB0558" w:rsidR="00C44860">
              <w:rPr>
                <w:rFonts w:ascii="Arial" w:hAnsi="Arial" w:eastAsia="Times New Roman"/>
                <w:sz w:val="18"/>
                <w:szCs w:val="20"/>
              </w:rPr>
              <w:t>/21</w:t>
            </w:r>
          </w:p>
          <w:p w:rsidRPr="00FB0558" w:rsidR="001C76BA" w:rsidP="001D14C6" w:rsidRDefault="00C44860" w14:paraId="7068C1E4"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w:t>
            </w:r>
            <w:r w:rsidRPr="00FB0558" w:rsidR="001C76BA">
              <w:rPr>
                <w:rFonts w:ascii="Arial" w:hAnsi="Arial" w:eastAsia="Times New Roman"/>
                <w:sz w:val="18"/>
                <w:szCs w:val="20"/>
              </w:rPr>
              <w:t>%</w:t>
            </w:r>
            <w:r w:rsidRPr="00FB0558">
              <w:rPr>
                <w:rFonts w:ascii="Arial" w:hAnsi="Arial" w:eastAsia="Times New Roman"/>
                <w:sz w:val="18"/>
                <w:szCs w:val="20"/>
              </w:rPr>
              <w:t xml:space="preserve">    </w:t>
            </w:r>
            <w:r w:rsidRPr="00FB0558" w:rsidR="00FD4312">
              <w:rPr>
                <w:rFonts w:ascii="Arial" w:hAnsi="Arial" w:eastAsia="Times New Roman"/>
                <w:sz w:val="18"/>
                <w:szCs w:val="20"/>
              </w:rPr>
              <w:t>10/10</w:t>
            </w:r>
            <w:r w:rsidRPr="00FB0558">
              <w:rPr>
                <w:rFonts w:ascii="Arial" w:hAnsi="Arial" w:eastAsia="Times New Roman"/>
                <w:sz w:val="18"/>
                <w:szCs w:val="20"/>
              </w:rPr>
              <w:t>/21</w:t>
            </w:r>
          </w:p>
        </w:tc>
      </w:tr>
      <w:tr w:rsidRPr="00433876" w:rsidR="001D14C6" w:rsidTr="001D14C6" w14:paraId="5AACCF18" w14:textId="77777777">
        <w:trPr>
          <w:cantSplit/>
        </w:trPr>
        <w:tc>
          <w:tcPr>
            <w:tcW w:w="1698" w:type="dxa"/>
          </w:tcPr>
          <w:p w:rsidRPr="00FB0558" w:rsidR="001D14C6" w:rsidP="001D14C6" w:rsidRDefault="001D14C6" w14:paraId="1274B67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Nigeria</w:t>
            </w:r>
          </w:p>
        </w:tc>
        <w:tc>
          <w:tcPr>
            <w:tcW w:w="1800" w:type="dxa"/>
          </w:tcPr>
          <w:p w:rsidRPr="00FB0558" w:rsidR="001D14C6" w:rsidP="001D14C6" w:rsidRDefault="001D14C6" w14:paraId="2289736A"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0E1D5E1C" w14:textId="77777777">
            <w:pPr>
              <w:tabs>
                <w:tab w:val="left" w:pos="360"/>
              </w:tabs>
              <w:spacing w:after="0" w:line="240" w:lineRule="auto"/>
              <w:rPr>
                <w:rFonts w:ascii="Arial" w:hAnsi="Arial" w:eastAsia="Times New Roman"/>
                <w:sz w:val="18"/>
                <w:szCs w:val="20"/>
              </w:rPr>
            </w:pPr>
          </w:p>
        </w:tc>
        <w:tc>
          <w:tcPr>
            <w:tcW w:w="1890" w:type="dxa"/>
            <w:hideMark/>
          </w:tcPr>
          <w:p w:rsidRPr="00FB0558" w:rsidR="001D14C6" w:rsidP="001D14C6" w:rsidRDefault="001D14C6" w14:paraId="17B01F48" w14:textId="77777777">
            <w:pPr>
              <w:tabs>
                <w:tab w:val="left" w:pos="360"/>
              </w:tabs>
              <w:spacing w:after="0" w:line="240" w:lineRule="auto"/>
              <w:rPr>
                <w:rFonts w:ascii="Arial" w:hAnsi="Arial" w:eastAsia="Times New Roman"/>
                <w:sz w:val="18"/>
                <w:szCs w:val="20"/>
              </w:rPr>
            </w:pPr>
          </w:p>
        </w:tc>
      </w:tr>
      <w:tr w:rsidRPr="00433876" w:rsidR="001D14C6" w:rsidTr="001D14C6" w14:paraId="51F5B3EC" w14:textId="77777777">
        <w:trPr>
          <w:cantSplit/>
        </w:trPr>
        <w:tc>
          <w:tcPr>
            <w:tcW w:w="1698" w:type="dxa"/>
          </w:tcPr>
          <w:p w:rsidRPr="00FB0558" w:rsidR="00A82F40" w:rsidP="001D14C6" w:rsidRDefault="00A82F40" w14:paraId="5ED8E8CE" w14:textId="42E22ACD">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Abuja</w:t>
            </w:r>
            <w:r w:rsidRPr="00FB0558" w:rsidR="001D14C6">
              <w:rPr>
                <w:rFonts w:ascii="Arial" w:hAnsi="Arial" w:eastAsia="Times New Roman"/>
                <w:sz w:val="18"/>
                <w:szCs w:val="20"/>
              </w:rPr>
              <w:t xml:space="preserve">  </w:t>
            </w:r>
          </w:p>
          <w:p w:rsidRPr="00FB0558" w:rsidR="001D14C6" w:rsidP="001D14C6" w:rsidRDefault="00A82F40" w14:paraId="3BED2111" w14:textId="457B43BC">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w:t>
            </w:r>
            <w:r w:rsidRPr="00FB0558" w:rsidR="001D14C6">
              <w:rPr>
                <w:rFonts w:ascii="Arial" w:hAnsi="Arial" w:eastAsia="Times New Roman"/>
                <w:sz w:val="18"/>
                <w:szCs w:val="20"/>
              </w:rPr>
              <w:t>Lagos</w:t>
            </w:r>
          </w:p>
          <w:p w:rsidRPr="00FB0558" w:rsidR="00A82F40" w:rsidP="001D14C6" w:rsidRDefault="00A82F40" w14:paraId="32919F91" w14:textId="1869F86D">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Other</w:t>
            </w:r>
          </w:p>
        </w:tc>
        <w:tc>
          <w:tcPr>
            <w:tcW w:w="1800" w:type="dxa"/>
          </w:tcPr>
          <w:p w:rsidRPr="00FB0558" w:rsidR="00A82F40" w:rsidP="00A82F40" w:rsidRDefault="00A82F40" w14:paraId="101E172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A82F40" w:rsidP="00A82F40" w:rsidRDefault="00A82F40" w14:paraId="6D6AA48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A82F40" w:rsidP="00A82F40" w:rsidRDefault="00A82F40" w14:paraId="2F37CBA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 </w:t>
            </w:r>
          </w:p>
          <w:p w:rsidRPr="00FB0558" w:rsidR="00A82F40" w:rsidP="001D14C6" w:rsidRDefault="00A82F40" w14:paraId="17A33AF8" w14:textId="3D375E01">
            <w:pPr>
              <w:tabs>
                <w:tab w:val="left" w:pos="360"/>
              </w:tabs>
              <w:spacing w:after="0" w:line="240" w:lineRule="auto"/>
              <w:rPr>
                <w:rFonts w:ascii="Arial" w:hAnsi="Arial" w:eastAsia="Times New Roman"/>
                <w:sz w:val="18"/>
                <w:szCs w:val="20"/>
              </w:rPr>
            </w:pPr>
          </w:p>
        </w:tc>
        <w:tc>
          <w:tcPr>
            <w:tcW w:w="3060" w:type="dxa"/>
            <w:hideMark/>
          </w:tcPr>
          <w:p w:rsidRPr="00FB0558" w:rsidR="00A82F40" w:rsidP="00A82F40" w:rsidRDefault="00A82F40" w14:paraId="4E70E986"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 xml:space="preserve">Abuja  </w:t>
            </w:r>
          </w:p>
          <w:p w:rsidRPr="00FB0558" w:rsidR="00A82F40" w:rsidP="00A82F40" w:rsidRDefault="00A82F40" w14:paraId="5CBB989D" w14:textId="57834116">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Lagos</w:t>
            </w:r>
          </w:p>
          <w:p w:rsidRPr="00FB0558" w:rsidR="001D14C6" w:rsidP="00A82F40" w:rsidRDefault="00A82F40" w14:paraId="6C1A05E5" w14:textId="54A64E39">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hideMark/>
          </w:tcPr>
          <w:p w:rsidRPr="00FB0558" w:rsidR="00A82F40" w:rsidP="00A82F40" w:rsidRDefault="00A82F40" w14:paraId="335478D4"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     04/05/26 </w:t>
            </w:r>
          </w:p>
          <w:p w:rsidRPr="00FB0558" w:rsidR="00A82F40" w:rsidP="00A82F40" w:rsidRDefault="00A82F40" w14:paraId="4AAC2625"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     04/05/26 </w:t>
            </w:r>
          </w:p>
          <w:p w:rsidRPr="00FB0558" w:rsidR="00A82F40" w:rsidP="00A82F40" w:rsidRDefault="00A82F40" w14:paraId="49403E12"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25%     04/05/26 </w:t>
            </w:r>
          </w:p>
          <w:p w:rsidRPr="00FB0558" w:rsidR="001D14C6" w:rsidP="001D14C6" w:rsidRDefault="001D14C6" w14:paraId="3D611F2C" w14:textId="2B7B46B6">
            <w:pPr>
              <w:tabs>
                <w:tab w:val="left" w:pos="360"/>
              </w:tabs>
              <w:spacing w:after="0" w:line="240" w:lineRule="auto"/>
              <w:rPr>
                <w:rFonts w:ascii="Arial" w:hAnsi="Arial" w:eastAsia="Times New Roman"/>
                <w:sz w:val="18"/>
                <w:szCs w:val="20"/>
              </w:rPr>
            </w:pPr>
          </w:p>
        </w:tc>
      </w:tr>
      <w:tr w:rsidRPr="00433876" w:rsidR="001D14C6" w:rsidTr="001D14C6" w14:paraId="443E2D78" w14:textId="77777777">
        <w:trPr>
          <w:cantSplit/>
        </w:trPr>
        <w:tc>
          <w:tcPr>
            <w:tcW w:w="1698" w:type="dxa"/>
          </w:tcPr>
          <w:p w:rsidRPr="00FB0558" w:rsidR="001D14C6" w:rsidP="001D14C6" w:rsidRDefault="001D14C6" w14:paraId="5A0455E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735F56DA"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2B93D94A" w14:textId="77777777">
            <w:pPr>
              <w:tabs>
                <w:tab w:val="left" w:pos="360"/>
              </w:tabs>
              <w:spacing w:after="0" w:line="240" w:lineRule="auto"/>
              <w:rPr>
                <w:rFonts w:ascii="Arial" w:hAnsi="Arial" w:eastAsia="Times New Roman"/>
                <w:sz w:val="18"/>
                <w:szCs w:val="20"/>
              </w:rPr>
            </w:pPr>
          </w:p>
        </w:tc>
        <w:tc>
          <w:tcPr>
            <w:tcW w:w="1890" w:type="dxa"/>
            <w:hideMark/>
          </w:tcPr>
          <w:p w:rsidRPr="00FB0558" w:rsidR="001D14C6" w:rsidP="001D14C6" w:rsidRDefault="001D14C6" w14:paraId="6203BB88" w14:textId="77777777">
            <w:pPr>
              <w:tabs>
                <w:tab w:val="left" w:pos="360"/>
              </w:tabs>
              <w:spacing w:after="0" w:line="240" w:lineRule="auto"/>
              <w:rPr>
                <w:rFonts w:ascii="Arial" w:hAnsi="Arial" w:eastAsia="Times New Roman"/>
                <w:sz w:val="18"/>
                <w:szCs w:val="20"/>
              </w:rPr>
            </w:pPr>
          </w:p>
        </w:tc>
      </w:tr>
      <w:tr w:rsidRPr="00433876" w:rsidR="001D14C6" w:rsidTr="001D14C6" w14:paraId="10EE924F" w14:textId="77777777">
        <w:trPr>
          <w:cantSplit/>
        </w:trPr>
        <w:tc>
          <w:tcPr>
            <w:tcW w:w="1698" w:type="dxa"/>
          </w:tcPr>
          <w:p w:rsidRPr="00FB0558" w:rsidR="001D14C6" w:rsidP="001D14C6" w:rsidRDefault="001D14C6" w14:paraId="20631F0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Paraguay</w:t>
            </w:r>
          </w:p>
        </w:tc>
        <w:tc>
          <w:tcPr>
            <w:tcW w:w="1800" w:type="dxa"/>
          </w:tcPr>
          <w:p w:rsidRPr="00FB0558" w:rsidR="001D14C6" w:rsidP="001D14C6" w:rsidRDefault="001D14C6" w14:paraId="15A904A4"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1023BF8E"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46785200" w14:textId="77777777">
            <w:pPr>
              <w:tabs>
                <w:tab w:val="left" w:pos="360"/>
              </w:tabs>
              <w:spacing w:after="0" w:line="240" w:lineRule="auto"/>
              <w:rPr>
                <w:rFonts w:ascii="Arial" w:hAnsi="Arial" w:eastAsia="Times New Roman"/>
                <w:sz w:val="18"/>
                <w:szCs w:val="20"/>
              </w:rPr>
            </w:pPr>
          </w:p>
        </w:tc>
      </w:tr>
      <w:tr w:rsidRPr="00433876" w:rsidR="001D14C6" w:rsidTr="001D14C6" w14:paraId="104A1EAF" w14:textId="77777777">
        <w:trPr>
          <w:cantSplit/>
        </w:trPr>
        <w:tc>
          <w:tcPr>
            <w:tcW w:w="1698" w:type="dxa"/>
          </w:tcPr>
          <w:p w:rsidRPr="00FB0558" w:rsidR="001D14C6" w:rsidP="001D14C6" w:rsidRDefault="001D14C6" w14:paraId="2B6F9F0B"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Asuncion</w:t>
            </w:r>
          </w:p>
        </w:tc>
        <w:tc>
          <w:tcPr>
            <w:tcW w:w="1800" w:type="dxa"/>
          </w:tcPr>
          <w:p w:rsidRPr="00FB0558" w:rsidR="001D14C6" w:rsidP="001D14C6" w:rsidRDefault="001D14C6" w14:paraId="74352144"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10/15/17</w:t>
            </w:r>
          </w:p>
        </w:tc>
        <w:tc>
          <w:tcPr>
            <w:tcW w:w="3060" w:type="dxa"/>
          </w:tcPr>
          <w:p w:rsidRPr="00FB0558" w:rsidR="001D14C6" w:rsidP="001D14C6" w:rsidRDefault="001D14C6" w14:paraId="354A175A"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Asuncion</w:t>
            </w:r>
          </w:p>
        </w:tc>
        <w:tc>
          <w:tcPr>
            <w:tcW w:w="1890" w:type="dxa"/>
          </w:tcPr>
          <w:p w:rsidRPr="00FB0558" w:rsidR="001D14C6" w:rsidP="001D14C6" w:rsidRDefault="001D14C6" w14:paraId="766EB607"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5%       10/15/17</w:t>
            </w:r>
          </w:p>
        </w:tc>
      </w:tr>
      <w:tr w:rsidRPr="00433876" w:rsidR="001D14C6" w:rsidTr="001D14C6" w14:paraId="7B2D66A0" w14:textId="77777777">
        <w:trPr>
          <w:cantSplit/>
        </w:trPr>
        <w:tc>
          <w:tcPr>
            <w:tcW w:w="1698" w:type="dxa"/>
          </w:tcPr>
          <w:p w:rsidRPr="00FB0558" w:rsidR="001D14C6" w:rsidP="001D14C6" w:rsidRDefault="001D14C6" w14:paraId="0687E80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tc>
        <w:tc>
          <w:tcPr>
            <w:tcW w:w="1800" w:type="dxa"/>
          </w:tcPr>
          <w:p w:rsidRPr="00FB0558" w:rsidR="001D14C6" w:rsidP="001D14C6" w:rsidRDefault="001D14C6" w14:paraId="26DD472F"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1200AC78"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3EE53BA1" w14:textId="77777777">
            <w:pPr>
              <w:tabs>
                <w:tab w:val="left" w:pos="360"/>
              </w:tabs>
              <w:spacing w:after="0" w:line="240" w:lineRule="auto"/>
              <w:rPr>
                <w:rFonts w:ascii="Arial" w:hAnsi="Arial" w:eastAsia="Times New Roman"/>
                <w:sz w:val="18"/>
                <w:szCs w:val="20"/>
              </w:rPr>
            </w:pPr>
          </w:p>
        </w:tc>
      </w:tr>
      <w:tr w:rsidRPr="00433876" w:rsidR="001D14C6" w:rsidTr="001D14C6" w14:paraId="030F5F8D" w14:textId="77777777">
        <w:trPr>
          <w:cantSplit/>
        </w:trPr>
        <w:tc>
          <w:tcPr>
            <w:tcW w:w="1698" w:type="dxa"/>
          </w:tcPr>
          <w:p w:rsidRPr="00FB0558" w:rsidR="001D14C6" w:rsidP="001D14C6" w:rsidRDefault="001D14C6" w14:paraId="17C711D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Peru</w:t>
            </w:r>
          </w:p>
        </w:tc>
        <w:tc>
          <w:tcPr>
            <w:tcW w:w="1800" w:type="dxa"/>
          </w:tcPr>
          <w:p w:rsidRPr="00FB0558" w:rsidR="001D14C6" w:rsidP="001D14C6" w:rsidRDefault="001D14C6" w14:paraId="4B045FEA" w14:textId="77777777">
            <w:pPr>
              <w:tabs>
                <w:tab w:val="left" w:pos="360"/>
              </w:tabs>
              <w:spacing w:after="0" w:line="240" w:lineRule="auto"/>
              <w:rPr>
                <w:rFonts w:ascii="Arial" w:hAnsi="Arial" w:eastAsia="Times New Roman"/>
                <w:sz w:val="18"/>
                <w:szCs w:val="20"/>
              </w:rPr>
            </w:pPr>
          </w:p>
        </w:tc>
        <w:tc>
          <w:tcPr>
            <w:tcW w:w="3060" w:type="dxa"/>
            <w:hideMark/>
          </w:tcPr>
          <w:p w:rsidRPr="00FB0558" w:rsidR="001D14C6" w:rsidP="001D14C6" w:rsidRDefault="001D14C6" w14:paraId="01E062B0" w14:textId="77777777">
            <w:pPr>
              <w:tabs>
                <w:tab w:val="left" w:pos="360"/>
              </w:tabs>
              <w:spacing w:after="0" w:line="240" w:lineRule="auto"/>
              <w:rPr>
                <w:rFonts w:ascii="Arial" w:hAnsi="Arial" w:eastAsia="Times New Roman"/>
                <w:sz w:val="18"/>
                <w:szCs w:val="20"/>
              </w:rPr>
            </w:pPr>
          </w:p>
        </w:tc>
        <w:tc>
          <w:tcPr>
            <w:tcW w:w="1890" w:type="dxa"/>
            <w:hideMark/>
          </w:tcPr>
          <w:p w:rsidRPr="00FB0558" w:rsidR="001D14C6" w:rsidP="001D14C6" w:rsidRDefault="001D14C6" w14:paraId="1836A2C7" w14:textId="77777777">
            <w:pPr>
              <w:tabs>
                <w:tab w:val="left" w:pos="360"/>
              </w:tabs>
              <w:spacing w:after="0" w:line="240" w:lineRule="auto"/>
              <w:rPr>
                <w:rFonts w:ascii="Arial" w:hAnsi="Arial" w:eastAsia="Times New Roman"/>
                <w:sz w:val="18"/>
                <w:szCs w:val="20"/>
              </w:rPr>
            </w:pPr>
          </w:p>
        </w:tc>
      </w:tr>
      <w:tr w:rsidRPr="00433876" w:rsidR="001D14C6" w:rsidTr="001D14C6" w14:paraId="71F2C460" w14:textId="77777777">
        <w:trPr>
          <w:cantSplit/>
          <w:trHeight w:val="188"/>
        </w:trPr>
        <w:tc>
          <w:tcPr>
            <w:tcW w:w="1698" w:type="dxa"/>
          </w:tcPr>
          <w:p w:rsidRPr="00FB0558" w:rsidR="001D14C6" w:rsidP="001D14C6" w:rsidRDefault="001D14C6" w14:paraId="7FD151A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FB0558">
              <w:rPr>
                <w:rFonts w:ascii="Arial" w:hAnsi="Arial" w:eastAsia="Times New Roman"/>
                <w:sz w:val="18"/>
                <w:szCs w:val="20"/>
              </w:rPr>
              <w:t xml:space="preserve">  Lima</w:t>
            </w:r>
          </w:p>
        </w:tc>
        <w:tc>
          <w:tcPr>
            <w:tcW w:w="1800" w:type="dxa"/>
          </w:tcPr>
          <w:p w:rsidRPr="00FB0558" w:rsidR="001D14C6" w:rsidP="001D14C6" w:rsidRDefault="001D14C6" w14:paraId="1C356A2E"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01/08/17</w:t>
            </w:r>
          </w:p>
        </w:tc>
        <w:tc>
          <w:tcPr>
            <w:tcW w:w="3060" w:type="dxa"/>
            <w:hideMark/>
          </w:tcPr>
          <w:p w:rsidRPr="00FB0558" w:rsidR="001D14C6" w:rsidP="001D14C6" w:rsidRDefault="001D14C6" w14:paraId="48372547"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Lima</w:t>
            </w:r>
          </w:p>
        </w:tc>
        <w:tc>
          <w:tcPr>
            <w:tcW w:w="1890" w:type="dxa"/>
            <w:hideMark/>
          </w:tcPr>
          <w:p w:rsidRPr="00FB0558" w:rsidR="001D14C6" w:rsidP="001D14C6" w:rsidRDefault="001D14C6" w14:paraId="069DE1F9"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10%     01/08/17</w:t>
            </w:r>
          </w:p>
        </w:tc>
      </w:tr>
      <w:tr w:rsidRPr="00433876" w:rsidR="001D14C6" w:rsidTr="001D14C6" w14:paraId="749FDBB3" w14:textId="77777777">
        <w:trPr>
          <w:cantSplit/>
        </w:trPr>
        <w:tc>
          <w:tcPr>
            <w:tcW w:w="1698" w:type="dxa"/>
          </w:tcPr>
          <w:p w:rsidRPr="00FB0558" w:rsidR="001D14C6" w:rsidP="001D14C6" w:rsidRDefault="001D14C6" w14:paraId="09649C8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FB0558" w:rsidR="001D14C6" w:rsidP="001D14C6" w:rsidRDefault="001D14C6" w14:paraId="73D6827E"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07592199"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016AADF2" w14:textId="77777777">
            <w:pPr>
              <w:tabs>
                <w:tab w:val="left" w:pos="360"/>
              </w:tabs>
              <w:spacing w:after="0" w:line="240" w:lineRule="auto"/>
              <w:rPr>
                <w:rFonts w:ascii="Arial" w:hAnsi="Arial" w:eastAsia="Times New Roman"/>
                <w:sz w:val="18"/>
                <w:szCs w:val="20"/>
              </w:rPr>
            </w:pPr>
          </w:p>
        </w:tc>
      </w:tr>
      <w:tr w:rsidRPr="00E80E1C" w:rsidR="001C76BA" w:rsidTr="001D14C6" w14:paraId="1BA2D865" w14:textId="77777777">
        <w:trPr>
          <w:cantSplit/>
        </w:trPr>
        <w:tc>
          <w:tcPr>
            <w:tcW w:w="1698" w:type="dxa"/>
          </w:tcPr>
          <w:p w:rsidRPr="00FB0558" w:rsidR="00A82F40" w:rsidP="001D14C6" w:rsidRDefault="00A82F40" w14:paraId="4711415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p w:rsidRPr="00FB0558" w:rsidR="001C76BA" w:rsidP="001D14C6" w:rsidRDefault="001C76BA" w14:paraId="33BC6A79" w14:textId="26C3F81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Tanzania</w:t>
            </w:r>
          </w:p>
          <w:p w:rsidRPr="00FB0558" w:rsidR="001C76BA" w:rsidP="001D14C6" w:rsidRDefault="001C76BA" w14:paraId="5E4D807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
                <w:sz w:val="18"/>
                <w:szCs w:val="20"/>
              </w:rPr>
              <w:t xml:space="preserve">  </w:t>
            </w:r>
            <w:r w:rsidRPr="00FB0558">
              <w:rPr>
                <w:rFonts w:ascii="Arial" w:hAnsi="Arial" w:eastAsia="Times New Roman"/>
                <w:bCs/>
                <w:sz w:val="18"/>
                <w:szCs w:val="20"/>
              </w:rPr>
              <w:t>Dar es Salaam</w:t>
            </w:r>
          </w:p>
          <w:p w:rsidRPr="00FB0558" w:rsidR="001C76BA" w:rsidP="001D14C6" w:rsidRDefault="001C76BA" w14:paraId="5E47482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Cs/>
                <w:sz w:val="18"/>
                <w:szCs w:val="20"/>
              </w:rPr>
            </w:pPr>
            <w:r w:rsidRPr="00FB0558">
              <w:rPr>
                <w:rFonts w:ascii="Arial" w:hAnsi="Arial" w:eastAsia="Times New Roman"/>
                <w:bCs/>
                <w:sz w:val="18"/>
                <w:szCs w:val="20"/>
              </w:rPr>
              <w:t xml:space="preserve">  Other</w:t>
            </w:r>
          </w:p>
        </w:tc>
        <w:tc>
          <w:tcPr>
            <w:tcW w:w="1800" w:type="dxa"/>
          </w:tcPr>
          <w:p w:rsidRPr="00FB0558" w:rsidR="001C76BA" w:rsidP="001D14C6" w:rsidRDefault="001C76BA" w14:paraId="6FA6D21B" w14:textId="77777777">
            <w:pPr>
              <w:tabs>
                <w:tab w:val="left" w:pos="360"/>
              </w:tabs>
              <w:spacing w:after="0" w:line="240" w:lineRule="auto"/>
              <w:rPr>
                <w:rFonts w:ascii="Arial" w:hAnsi="Arial" w:eastAsia="Times New Roman"/>
                <w:sz w:val="18"/>
                <w:szCs w:val="20"/>
              </w:rPr>
            </w:pPr>
          </w:p>
          <w:p w:rsidRPr="00FB0558" w:rsidR="00A82F40" w:rsidP="001D14C6" w:rsidRDefault="00A82F40" w14:paraId="66DCCAF9" w14:textId="77777777">
            <w:pPr>
              <w:tabs>
                <w:tab w:val="left" w:pos="360"/>
              </w:tabs>
              <w:spacing w:after="0" w:line="240" w:lineRule="auto"/>
              <w:rPr>
                <w:rFonts w:ascii="Arial" w:hAnsi="Arial" w:eastAsia="Times New Roman"/>
                <w:sz w:val="18"/>
                <w:szCs w:val="20"/>
              </w:rPr>
            </w:pPr>
          </w:p>
          <w:p w:rsidRPr="00FB0558" w:rsidR="001C76BA" w:rsidP="001D14C6" w:rsidRDefault="001C76BA" w14:paraId="6DD757E2" w14:textId="5E90FD20">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w:t>
            </w:r>
            <w:r w:rsidRPr="00FB0558" w:rsidR="00A82F40">
              <w:rPr>
                <w:rFonts w:ascii="Arial" w:hAnsi="Arial" w:eastAsia="Times New Roman"/>
                <w:sz w:val="18"/>
                <w:szCs w:val="20"/>
              </w:rPr>
              <w:t>5</w:t>
            </w:r>
            <w:r w:rsidRPr="00FB0558">
              <w:rPr>
                <w:rFonts w:ascii="Arial" w:hAnsi="Arial" w:eastAsia="Times New Roman"/>
                <w:sz w:val="18"/>
                <w:szCs w:val="20"/>
              </w:rPr>
              <w:t xml:space="preserve">%    </w:t>
            </w:r>
            <w:r w:rsidRPr="00FB0558" w:rsidR="00A82F40">
              <w:rPr>
                <w:rFonts w:ascii="Arial" w:hAnsi="Arial" w:eastAsia="Times New Roman"/>
                <w:sz w:val="18"/>
                <w:szCs w:val="20"/>
              </w:rPr>
              <w:t>04</w:t>
            </w:r>
            <w:r w:rsidRPr="00FB0558" w:rsidR="00FD4312">
              <w:rPr>
                <w:rFonts w:ascii="Arial" w:hAnsi="Arial" w:eastAsia="Times New Roman"/>
                <w:sz w:val="18"/>
                <w:szCs w:val="20"/>
              </w:rPr>
              <w:t>/</w:t>
            </w:r>
            <w:r w:rsidRPr="00FB0558" w:rsidR="00A82F40">
              <w:rPr>
                <w:rFonts w:ascii="Arial" w:hAnsi="Arial" w:eastAsia="Times New Roman"/>
                <w:sz w:val="18"/>
                <w:szCs w:val="20"/>
              </w:rPr>
              <w:t>05</w:t>
            </w:r>
            <w:r w:rsidRPr="00FB0558">
              <w:rPr>
                <w:rFonts w:ascii="Arial" w:hAnsi="Arial" w:eastAsia="Times New Roman"/>
                <w:sz w:val="18"/>
                <w:szCs w:val="20"/>
              </w:rPr>
              <w:t>/2</w:t>
            </w:r>
            <w:r w:rsidRPr="00FB0558" w:rsidR="00A82F40">
              <w:rPr>
                <w:rFonts w:ascii="Arial" w:hAnsi="Arial" w:eastAsia="Times New Roman"/>
                <w:sz w:val="18"/>
                <w:szCs w:val="20"/>
              </w:rPr>
              <w:t>6</w:t>
            </w:r>
          </w:p>
          <w:p w:rsidRPr="00FB0558" w:rsidR="00A82F40" w:rsidP="00A82F40" w:rsidRDefault="00A82F40" w14:paraId="5CAC2E57"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15%    04/05/26</w:t>
            </w:r>
          </w:p>
          <w:p w:rsidRPr="00FB0558" w:rsidR="001C76BA" w:rsidP="001D14C6" w:rsidRDefault="001C76BA" w14:paraId="79535F86" w14:textId="1D90F24D">
            <w:pPr>
              <w:tabs>
                <w:tab w:val="left" w:pos="360"/>
              </w:tabs>
              <w:spacing w:after="0" w:line="240" w:lineRule="auto"/>
              <w:rPr>
                <w:rFonts w:ascii="Arial" w:hAnsi="Arial" w:eastAsia="Times New Roman"/>
                <w:sz w:val="18"/>
                <w:szCs w:val="20"/>
              </w:rPr>
            </w:pPr>
          </w:p>
        </w:tc>
        <w:tc>
          <w:tcPr>
            <w:tcW w:w="3060" w:type="dxa"/>
          </w:tcPr>
          <w:p w:rsidRPr="00FB0558" w:rsidR="001C76BA" w:rsidP="001D14C6" w:rsidRDefault="001C76BA" w14:paraId="0E84A393" w14:textId="77777777">
            <w:pPr>
              <w:tabs>
                <w:tab w:val="left" w:pos="360"/>
              </w:tabs>
              <w:spacing w:after="0" w:line="240" w:lineRule="auto"/>
              <w:rPr>
                <w:rFonts w:ascii="Arial" w:hAnsi="Arial" w:eastAsia="Times New Roman"/>
                <w:sz w:val="18"/>
                <w:szCs w:val="20"/>
              </w:rPr>
            </w:pPr>
          </w:p>
          <w:p w:rsidRPr="00FB0558" w:rsidR="00A82F40" w:rsidP="001D14C6" w:rsidRDefault="00A82F40" w14:paraId="69F006EF" w14:textId="77777777">
            <w:pPr>
              <w:tabs>
                <w:tab w:val="left" w:pos="360"/>
              </w:tabs>
              <w:spacing w:after="0" w:line="240" w:lineRule="auto"/>
              <w:rPr>
                <w:rFonts w:ascii="Arial" w:hAnsi="Arial" w:eastAsia="Times New Roman"/>
                <w:sz w:val="18"/>
                <w:szCs w:val="20"/>
              </w:rPr>
            </w:pPr>
          </w:p>
          <w:p w:rsidRPr="00FB0558" w:rsidR="001C76BA" w:rsidP="001D14C6" w:rsidRDefault="001C76BA" w14:paraId="1183F6AD" w14:textId="3F63924A">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Dar es Salaam</w:t>
            </w:r>
          </w:p>
          <w:p w:rsidRPr="00FB0558" w:rsidR="001C76BA" w:rsidP="001D14C6" w:rsidRDefault="001C76BA" w14:paraId="0E9B0E23" w14:textId="77777777">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Other</w:t>
            </w:r>
          </w:p>
        </w:tc>
        <w:tc>
          <w:tcPr>
            <w:tcW w:w="1890" w:type="dxa"/>
          </w:tcPr>
          <w:p w:rsidRPr="00FB0558" w:rsidR="001C76BA" w:rsidP="001D14C6" w:rsidRDefault="001C76BA" w14:paraId="6D7A0C89" w14:textId="77777777">
            <w:pPr>
              <w:tabs>
                <w:tab w:val="left" w:pos="360"/>
              </w:tabs>
              <w:spacing w:after="0" w:line="240" w:lineRule="auto"/>
              <w:rPr>
                <w:rFonts w:ascii="Arial" w:hAnsi="Arial" w:eastAsia="Times New Roman"/>
                <w:sz w:val="18"/>
                <w:szCs w:val="20"/>
              </w:rPr>
            </w:pPr>
          </w:p>
          <w:p w:rsidRPr="00FB0558" w:rsidR="00A82F40" w:rsidP="001D14C6" w:rsidRDefault="00A82F40" w14:paraId="1337694F" w14:textId="77777777">
            <w:pPr>
              <w:tabs>
                <w:tab w:val="left" w:pos="360"/>
              </w:tabs>
              <w:spacing w:after="0" w:line="240" w:lineRule="auto"/>
              <w:rPr>
                <w:rFonts w:ascii="Arial" w:hAnsi="Arial" w:eastAsia="Times New Roman"/>
                <w:sz w:val="18"/>
                <w:szCs w:val="20"/>
              </w:rPr>
            </w:pPr>
          </w:p>
          <w:p w:rsidRPr="00FB0558" w:rsidR="001C76BA" w:rsidP="001D14C6" w:rsidRDefault="001C76BA" w14:paraId="7E3FC9F8" w14:textId="5E6D2E88">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w:t>
            </w:r>
            <w:r w:rsidRPr="00FB0558" w:rsidR="00C44860">
              <w:rPr>
                <w:rFonts w:ascii="Arial" w:hAnsi="Arial" w:eastAsia="Times New Roman"/>
                <w:sz w:val="18"/>
                <w:szCs w:val="20"/>
              </w:rPr>
              <w:t>0</w:t>
            </w:r>
            <w:r w:rsidRPr="00FB0558">
              <w:rPr>
                <w:rFonts w:ascii="Arial" w:hAnsi="Arial" w:eastAsia="Times New Roman"/>
                <w:sz w:val="18"/>
                <w:szCs w:val="20"/>
              </w:rPr>
              <w:t>%</w:t>
            </w:r>
            <w:r w:rsidRPr="00FB0558" w:rsidR="00C44860">
              <w:rPr>
                <w:rFonts w:ascii="Arial" w:hAnsi="Arial" w:eastAsia="Times New Roman"/>
                <w:sz w:val="18"/>
                <w:szCs w:val="20"/>
              </w:rPr>
              <w:t xml:space="preserve">     </w:t>
            </w:r>
            <w:r w:rsidRPr="00FB0558" w:rsidR="00A82F40">
              <w:rPr>
                <w:rFonts w:ascii="Arial" w:hAnsi="Arial" w:eastAsia="Times New Roman"/>
                <w:sz w:val="18"/>
                <w:szCs w:val="20"/>
              </w:rPr>
              <w:t>04/05/26</w:t>
            </w:r>
          </w:p>
          <w:p w:rsidRPr="00FB0558" w:rsidR="001C76BA" w:rsidP="001D14C6" w:rsidRDefault="001C76BA" w14:paraId="70342601" w14:textId="1A73550A">
            <w:pPr>
              <w:tabs>
                <w:tab w:val="left" w:pos="360"/>
              </w:tabs>
              <w:spacing w:after="0" w:line="240" w:lineRule="auto"/>
              <w:rPr>
                <w:rFonts w:ascii="Arial" w:hAnsi="Arial" w:eastAsia="Times New Roman"/>
                <w:sz w:val="18"/>
                <w:szCs w:val="20"/>
              </w:rPr>
            </w:pPr>
            <w:r w:rsidRPr="00FB0558">
              <w:rPr>
                <w:rFonts w:ascii="Arial" w:hAnsi="Arial" w:eastAsia="Times New Roman"/>
                <w:sz w:val="18"/>
                <w:szCs w:val="20"/>
              </w:rPr>
              <w:t>2</w:t>
            </w:r>
            <w:r w:rsidRPr="00FB0558" w:rsidR="00C44860">
              <w:rPr>
                <w:rFonts w:ascii="Arial" w:hAnsi="Arial" w:eastAsia="Times New Roman"/>
                <w:sz w:val="18"/>
                <w:szCs w:val="20"/>
              </w:rPr>
              <w:t>0</w:t>
            </w:r>
            <w:r w:rsidRPr="00FB0558">
              <w:rPr>
                <w:rFonts w:ascii="Arial" w:hAnsi="Arial" w:eastAsia="Times New Roman"/>
                <w:sz w:val="18"/>
                <w:szCs w:val="20"/>
              </w:rPr>
              <w:t>%</w:t>
            </w:r>
            <w:r w:rsidRPr="00FB0558" w:rsidR="00C44860">
              <w:rPr>
                <w:rFonts w:ascii="Arial" w:hAnsi="Arial" w:eastAsia="Times New Roman"/>
                <w:sz w:val="18"/>
                <w:szCs w:val="20"/>
              </w:rPr>
              <w:t xml:space="preserve">     </w:t>
            </w:r>
            <w:r w:rsidRPr="00FB0558" w:rsidR="00A82F40">
              <w:rPr>
                <w:rFonts w:ascii="Arial" w:hAnsi="Arial" w:eastAsia="Times New Roman"/>
                <w:sz w:val="18"/>
                <w:szCs w:val="20"/>
              </w:rPr>
              <w:t>04/05/26</w:t>
            </w:r>
          </w:p>
        </w:tc>
      </w:tr>
      <w:tr w:rsidRPr="00E80E1C" w:rsidR="001C76BA" w:rsidTr="001D14C6" w14:paraId="5ACF6DCA" w14:textId="77777777">
        <w:trPr>
          <w:cantSplit/>
        </w:trPr>
        <w:tc>
          <w:tcPr>
            <w:tcW w:w="1698" w:type="dxa"/>
          </w:tcPr>
          <w:p w:rsidRPr="00FB0558" w:rsidR="001C76BA" w:rsidP="001D14C6" w:rsidRDefault="001C76BA" w14:paraId="5154610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p>
        </w:tc>
        <w:tc>
          <w:tcPr>
            <w:tcW w:w="1800" w:type="dxa"/>
          </w:tcPr>
          <w:p w:rsidRPr="00FB0558" w:rsidR="001C76BA" w:rsidP="001D14C6" w:rsidRDefault="001C76BA" w14:paraId="2D1BF8B4" w14:textId="77777777">
            <w:pPr>
              <w:tabs>
                <w:tab w:val="left" w:pos="360"/>
              </w:tabs>
              <w:spacing w:after="0" w:line="240" w:lineRule="auto"/>
              <w:rPr>
                <w:rFonts w:ascii="Arial" w:hAnsi="Arial" w:eastAsia="Times New Roman"/>
                <w:sz w:val="18"/>
                <w:szCs w:val="20"/>
              </w:rPr>
            </w:pPr>
          </w:p>
        </w:tc>
        <w:tc>
          <w:tcPr>
            <w:tcW w:w="3060" w:type="dxa"/>
          </w:tcPr>
          <w:p w:rsidRPr="00FB0558" w:rsidR="001C76BA" w:rsidP="001D14C6" w:rsidRDefault="001C76BA" w14:paraId="2520E816" w14:textId="77777777">
            <w:pPr>
              <w:tabs>
                <w:tab w:val="left" w:pos="360"/>
              </w:tabs>
              <w:spacing w:after="0" w:line="240" w:lineRule="auto"/>
              <w:rPr>
                <w:rFonts w:ascii="Arial" w:hAnsi="Arial" w:eastAsia="Times New Roman"/>
                <w:sz w:val="18"/>
                <w:szCs w:val="20"/>
              </w:rPr>
            </w:pPr>
          </w:p>
        </w:tc>
        <w:tc>
          <w:tcPr>
            <w:tcW w:w="1890" w:type="dxa"/>
          </w:tcPr>
          <w:p w:rsidRPr="00FB0558" w:rsidR="001C76BA" w:rsidP="001D14C6" w:rsidRDefault="001C76BA" w14:paraId="7A744D89" w14:textId="77777777">
            <w:pPr>
              <w:tabs>
                <w:tab w:val="left" w:pos="360"/>
              </w:tabs>
              <w:spacing w:after="0" w:line="240" w:lineRule="auto"/>
              <w:rPr>
                <w:rFonts w:ascii="Arial" w:hAnsi="Arial" w:eastAsia="Times New Roman"/>
                <w:sz w:val="18"/>
                <w:szCs w:val="20"/>
              </w:rPr>
            </w:pPr>
          </w:p>
        </w:tc>
      </w:tr>
      <w:tr w:rsidRPr="00E80E1C" w:rsidR="001D14C6" w:rsidTr="001D14C6" w14:paraId="54C926D8" w14:textId="77777777">
        <w:trPr>
          <w:cantSplit/>
        </w:trPr>
        <w:tc>
          <w:tcPr>
            <w:tcW w:w="1698" w:type="dxa"/>
          </w:tcPr>
          <w:p w:rsidRPr="00FB0558" w:rsidR="001D14C6" w:rsidP="001D14C6" w:rsidRDefault="001D14C6" w14:paraId="62B3C34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FB0558">
              <w:rPr>
                <w:rFonts w:ascii="Arial" w:hAnsi="Arial" w:eastAsia="Times New Roman"/>
                <w:b/>
                <w:sz w:val="18"/>
                <w:szCs w:val="20"/>
              </w:rPr>
              <w:t>Venezuela</w:t>
            </w:r>
          </w:p>
        </w:tc>
        <w:tc>
          <w:tcPr>
            <w:tcW w:w="1800" w:type="dxa"/>
          </w:tcPr>
          <w:p w:rsidRPr="00FB0558" w:rsidR="001D14C6" w:rsidP="001D14C6" w:rsidRDefault="001D14C6" w14:paraId="2558A13E" w14:textId="77777777">
            <w:pPr>
              <w:tabs>
                <w:tab w:val="left" w:pos="360"/>
              </w:tabs>
              <w:spacing w:after="0" w:line="240" w:lineRule="auto"/>
              <w:rPr>
                <w:rFonts w:ascii="Arial" w:hAnsi="Arial" w:eastAsia="Times New Roman"/>
                <w:sz w:val="18"/>
                <w:szCs w:val="20"/>
              </w:rPr>
            </w:pPr>
          </w:p>
        </w:tc>
        <w:tc>
          <w:tcPr>
            <w:tcW w:w="3060" w:type="dxa"/>
          </w:tcPr>
          <w:p w:rsidRPr="00FB0558" w:rsidR="001D14C6" w:rsidP="001D14C6" w:rsidRDefault="001D14C6" w14:paraId="542E7E72" w14:textId="77777777">
            <w:pPr>
              <w:tabs>
                <w:tab w:val="left" w:pos="360"/>
              </w:tabs>
              <w:spacing w:after="0" w:line="240" w:lineRule="auto"/>
              <w:rPr>
                <w:rFonts w:ascii="Arial" w:hAnsi="Arial" w:eastAsia="Times New Roman"/>
                <w:sz w:val="18"/>
                <w:szCs w:val="20"/>
              </w:rPr>
            </w:pPr>
          </w:p>
        </w:tc>
        <w:tc>
          <w:tcPr>
            <w:tcW w:w="1890" w:type="dxa"/>
          </w:tcPr>
          <w:p w:rsidRPr="00FB0558" w:rsidR="001D14C6" w:rsidP="001D14C6" w:rsidRDefault="001D14C6" w14:paraId="16B5BABA" w14:textId="77777777">
            <w:pPr>
              <w:tabs>
                <w:tab w:val="left" w:pos="360"/>
              </w:tabs>
              <w:spacing w:after="0" w:line="240" w:lineRule="auto"/>
              <w:rPr>
                <w:rFonts w:ascii="Arial" w:hAnsi="Arial" w:eastAsia="Times New Roman"/>
                <w:sz w:val="18"/>
                <w:szCs w:val="20"/>
              </w:rPr>
            </w:pPr>
          </w:p>
        </w:tc>
      </w:tr>
      <w:tr w:rsidRPr="00E80E1C" w:rsidR="001D14C6" w:rsidTr="001D14C6" w14:paraId="168656DF" w14:textId="77777777">
        <w:trPr>
          <w:cantSplit/>
        </w:trPr>
        <w:tc>
          <w:tcPr>
            <w:tcW w:w="1698" w:type="dxa"/>
          </w:tcPr>
          <w:p w:rsidR="001D14C6" w:rsidP="001D14C6" w:rsidRDefault="001D14C6" w14:paraId="1B1C40F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b/>
                <w:sz w:val="18"/>
                <w:szCs w:val="20"/>
              </w:rPr>
              <w:t xml:space="preserve">  </w:t>
            </w:r>
            <w:r w:rsidRPr="00CC2B46">
              <w:rPr>
                <w:rFonts w:ascii="Arial" w:hAnsi="Arial" w:eastAsia="Times New Roman"/>
                <w:sz w:val="18"/>
                <w:szCs w:val="20"/>
              </w:rPr>
              <w:t>Caracas</w:t>
            </w:r>
          </w:p>
          <w:p w:rsidRPr="00CC2B46" w:rsidR="00A82F40" w:rsidP="001D14C6" w:rsidRDefault="00A82F40" w14:paraId="43E40BE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00" w:type="dxa"/>
          </w:tcPr>
          <w:p w:rsidRPr="00CC2B46" w:rsidR="001D14C6" w:rsidP="001D14C6" w:rsidRDefault="001D14C6" w14:paraId="1EAA6CA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01/08/17</w:t>
            </w:r>
          </w:p>
        </w:tc>
        <w:tc>
          <w:tcPr>
            <w:tcW w:w="3060" w:type="dxa"/>
          </w:tcPr>
          <w:p w:rsidRPr="00CC2B46" w:rsidR="001D14C6" w:rsidP="001D14C6" w:rsidRDefault="001D14C6" w14:paraId="0B17D9B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Caracas</w:t>
            </w:r>
          </w:p>
        </w:tc>
        <w:tc>
          <w:tcPr>
            <w:tcW w:w="1890" w:type="dxa"/>
          </w:tcPr>
          <w:p w:rsidRPr="00CC2B46" w:rsidR="001D14C6" w:rsidP="001D14C6" w:rsidRDefault="001D14C6" w14:paraId="2D07925A"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25%     01/08/17</w:t>
            </w:r>
          </w:p>
        </w:tc>
      </w:tr>
    </w:tbl>
    <w:p w:rsidRPr="00CC2B46" w:rsidR="001D14C6" w:rsidP="001D14C6" w:rsidRDefault="001D14C6" w14:paraId="3ABF6A20" w14:textId="77777777">
      <w:pPr>
        <w:tabs>
          <w:tab w:val="left" w:pos="450"/>
        </w:tabs>
        <w:spacing w:after="0" w:line="240" w:lineRule="auto"/>
        <w:ind w:left="270" w:hanging="270"/>
        <w:rPr>
          <w:rFonts w:ascii="Arial" w:hAnsi="Arial" w:eastAsia="Times New Roman"/>
          <w:sz w:val="18"/>
          <w:szCs w:val="20"/>
        </w:rPr>
      </w:pPr>
      <w:r w:rsidRPr="00CC2B46">
        <w:rPr>
          <w:rFonts w:ascii="Arial" w:hAnsi="Arial" w:eastAsia="Times New Roman"/>
          <w:sz w:val="18"/>
          <w:szCs w:val="20"/>
        </w:rPr>
        <w:t xml:space="preserve"> </w:t>
      </w:r>
    </w:p>
    <w:p w:rsidRPr="00CC2B46" w:rsidR="001D14C6" w:rsidP="001D14C6" w:rsidRDefault="001D14C6" w14:paraId="5C57218B" w14:textId="77777777">
      <w:pPr>
        <w:tabs>
          <w:tab w:val="left" w:pos="450"/>
        </w:tabs>
        <w:spacing w:after="0" w:line="240" w:lineRule="auto"/>
        <w:ind w:left="180"/>
        <w:jc w:val="both"/>
        <w:rPr>
          <w:rFonts w:ascii="Arial" w:hAnsi="Arial" w:eastAsia="Times New Roman" w:cs="Arial"/>
          <w:sz w:val="18"/>
          <w:szCs w:val="18"/>
        </w:rPr>
      </w:pPr>
      <w:r w:rsidRPr="00CC2B46">
        <w:rPr>
          <w:rFonts w:ascii="Arial" w:hAnsi="Arial" w:eastAsia="Times New Roman"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hAnsi="Arial" w:eastAsia="Times New Roman" w:cs="Arial"/>
          <w:sz w:val="18"/>
          <w:szCs w:val="18"/>
        </w:rPr>
        <w:t>employees</w:t>
      </w:r>
      <w:proofErr w:type="gramEnd"/>
      <w:r w:rsidRPr="00CC2B46">
        <w:rPr>
          <w:rFonts w:ascii="Arial" w:hAnsi="Arial" w:eastAsia="Times New Roman" w:cs="Arial"/>
          <w:sz w:val="18"/>
          <w:szCs w:val="18"/>
        </w:rPr>
        <w:t xml:space="preserve"> receiving danger pay.</w:t>
      </w:r>
    </w:p>
    <w:p w:rsidRPr="00CC2B46" w:rsidR="001D14C6" w:rsidP="001D14C6" w:rsidRDefault="001D14C6" w14:paraId="15AEBC1F" w14:textId="77777777">
      <w:pPr>
        <w:tabs>
          <w:tab w:val="left" w:pos="450"/>
        </w:tabs>
        <w:spacing w:after="0" w:line="240" w:lineRule="auto"/>
        <w:ind w:left="270" w:hanging="270"/>
        <w:rPr>
          <w:rFonts w:ascii="Arial" w:hAnsi="Arial" w:eastAsia="Times New Roman"/>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Pr="00E80E1C" w:rsidR="001D14C6" w:rsidTr="001D14C6" w14:paraId="4818B08E" w14:textId="77777777">
        <w:trPr>
          <w:gridBefore w:val="1"/>
          <w:wBefore w:w="112" w:type="dxa"/>
          <w:cantSplit/>
          <w:trHeight w:val="209"/>
          <w:tblHeader/>
        </w:trPr>
        <w:tc>
          <w:tcPr>
            <w:tcW w:w="1757" w:type="dxa"/>
            <w:gridSpan w:val="2"/>
            <w:hideMark/>
          </w:tcPr>
          <w:p w:rsidRPr="00CC2B46" w:rsidR="001D14C6" w:rsidP="001D14C6" w:rsidRDefault="001D14C6" w14:paraId="6B73B6F1"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u w:val="single"/>
              </w:rPr>
              <w:t>DANGER PAY</w:t>
            </w:r>
          </w:p>
        </w:tc>
        <w:tc>
          <w:tcPr>
            <w:tcW w:w="1863" w:type="dxa"/>
            <w:gridSpan w:val="2"/>
          </w:tcPr>
          <w:p w:rsidRPr="00CC2B46" w:rsidR="001D14C6" w:rsidP="001D14C6" w:rsidRDefault="001D14C6" w14:paraId="513E38E8"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u w:val="single"/>
              </w:rPr>
              <w:t>RATE</w:t>
            </w:r>
            <w:r w:rsidRPr="00CC2B46">
              <w:rPr>
                <w:rFonts w:ascii="Arial" w:hAnsi="Arial" w:eastAsia="Times New Roman"/>
                <w:sz w:val="18"/>
                <w:szCs w:val="20"/>
              </w:rPr>
              <w:t xml:space="preserve">   </w:t>
            </w:r>
            <w:r w:rsidRPr="00CC2B46">
              <w:rPr>
                <w:rFonts w:ascii="Arial" w:hAnsi="Arial" w:eastAsia="Times New Roman"/>
                <w:b/>
                <w:sz w:val="18"/>
                <w:szCs w:val="20"/>
                <w:u w:val="single"/>
              </w:rPr>
              <w:t>EFF. DATE</w:t>
            </w:r>
          </w:p>
        </w:tc>
        <w:tc>
          <w:tcPr>
            <w:tcW w:w="3167" w:type="dxa"/>
            <w:gridSpan w:val="2"/>
            <w:hideMark/>
          </w:tcPr>
          <w:p w:rsidRPr="00CC2B46" w:rsidR="001D14C6" w:rsidP="001D14C6" w:rsidRDefault="001D14C6" w14:paraId="5B19F1C6"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u w:val="single"/>
              </w:rPr>
              <w:t>REVISED POST DIFFERENTIAL</w:t>
            </w:r>
          </w:p>
        </w:tc>
        <w:tc>
          <w:tcPr>
            <w:tcW w:w="1956" w:type="dxa"/>
            <w:gridSpan w:val="2"/>
          </w:tcPr>
          <w:p w:rsidRPr="00CC2B46" w:rsidR="001D14C6" w:rsidP="001D14C6" w:rsidRDefault="001D14C6" w14:paraId="0D5D1C70"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u w:val="single"/>
              </w:rPr>
              <w:t>RATE</w:t>
            </w:r>
            <w:r w:rsidRPr="00CC2B46">
              <w:rPr>
                <w:rFonts w:ascii="Arial" w:hAnsi="Arial" w:eastAsia="Times New Roman"/>
                <w:sz w:val="18"/>
                <w:szCs w:val="20"/>
              </w:rPr>
              <w:t xml:space="preserve">   </w:t>
            </w:r>
            <w:r w:rsidRPr="00CC2B46">
              <w:rPr>
                <w:rFonts w:ascii="Arial" w:hAnsi="Arial" w:eastAsia="Times New Roman"/>
                <w:b/>
                <w:sz w:val="18"/>
                <w:szCs w:val="20"/>
                <w:u w:val="single"/>
              </w:rPr>
              <w:t>EFF. DATE</w:t>
            </w:r>
          </w:p>
        </w:tc>
      </w:tr>
      <w:tr w:rsidRPr="00E80E1C" w:rsidR="001D14C6" w:rsidTr="001D14C6" w14:paraId="151D2991" w14:textId="77777777">
        <w:trPr>
          <w:gridBefore w:val="1"/>
          <w:wBefore w:w="112" w:type="dxa"/>
          <w:cantSplit/>
          <w:trHeight w:val="209"/>
        </w:trPr>
        <w:tc>
          <w:tcPr>
            <w:tcW w:w="1757" w:type="dxa"/>
            <w:gridSpan w:val="2"/>
          </w:tcPr>
          <w:p w:rsidRPr="00CC2B46" w:rsidR="001D14C6" w:rsidP="001D14C6" w:rsidRDefault="001D14C6" w14:paraId="710FF5D9" w14:textId="77777777">
            <w:pPr>
              <w:tabs>
                <w:tab w:val="left" w:pos="360"/>
              </w:tabs>
              <w:spacing w:after="0" w:line="240" w:lineRule="auto"/>
              <w:rPr>
                <w:rFonts w:ascii="Arial" w:hAnsi="Arial" w:eastAsia="Times New Roman"/>
                <w:b/>
                <w:sz w:val="18"/>
                <w:szCs w:val="20"/>
              </w:rPr>
            </w:pPr>
          </w:p>
        </w:tc>
        <w:tc>
          <w:tcPr>
            <w:tcW w:w="1863" w:type="dxa"/>
            <w:gridSpan w:val="2"/>
          </w:tcPr>
          <w:p w:rsidRPr="00CC2B46" w:rsidR="001D14C6" w:rsidP="001D14C6" w:rsidRDefault="001D14C6" w14:paraId="0C576D9C" w14:textId="77777777">
            <w:pPr>
              <w:tabs>
                <w:tab w:val="left" w:pos="360"/>
              </w:tabs>
              <w:spacing w:after="0" w:line="240" w:lineRule="auto"/>
              <w:rPr>
                <w:rFonts w:ascii="Arial" w:hAnsi="Arial" w:eastAsia="Times New Roman"/>
                <w:b/>
                <w:sz w:val="18"/>
                <w:szCs w:val="20"/>
                <w:u w:val="single"/>
              </w:rPr>
            </w:pPr>
          </w:p>
        </w:tc>
        <w:tc>
          <w:tcPr>
            <w:tcW w:w="3167" w:type="dxa"/>
            <w:gridSpan w:val="2"/>
          </w:tcPr>
          <w:p w:rsidRPr="00CC2B46" w:rsidR="001D14C6" w:rsidP="001D14C6" w:rsidRDefault="001D14C6" w14:paraId="1114C32E"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4907674" w14:textId="77777777">
            <w:pPr>
              <w:tabs>
                <w:tab w:val="left" w:pos="360"/>
              </w:tabs>
              <w:spacing w:after="0" w:line="240" w:lineRule="auto"/>
              <w:rPr>
                <w:rFonts w:ascii="Arial" w:hAnsi="Arial" w:eastAsia="Times New Roman"/>
                <w:b/>
                <w:sz w:val="18"/>
                <w:szCs w:val="20"/>
                <w:u w:val="single"/>
              </w:rPr>
            </w:pPr>
          </w:p>
        </w:tc>
      </w:tr>
      <w:tr w:rsidRPr="00E80E1C" w:rsidR="001D14C6" w:rsidTr="001D14C6" w14:paraId="7F11B2E9" w14:textId="77777777">
        <w:trPr>
          <w:gridBefore w:val="1"/>
          <w:wBefore w:w="112" w:type="dxa"/>
          <w:cantSplit/>
          <w:trHeight w:val="209"/>
        </w:trPr>
        <w:tc>
          <w:tcPr>
            <w:tcW w:w="1757" w:type="dxa"/>
            <w:gridSpan w:val="2"/>
          </w:tcPr>
          <w:p w:rsidRPr="00CC2B46" w:rsidR="001D14C6" w:rsidP="001D14C6" w:rsidRDefault="001D14C6" w14:paraId="1AD068F5"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rPr>
              <w:t>Bangladesh</w:t>
            </w:r>
          </w:p>
        </w:tc>
        <w:tc>
          <w:tcPr>
            <w:tcW w:w="1863" w:type="dxa"/>
            <w:gridSpan w:val="2"/>
          </w:tcPr>
          <w:p w:rsidRPr="00CC2B46" w:rsidR="001D14C6" w:rsidP="001D14C6" w:rsidRDefault="001D14C6" w14:paraId="48574B35" w14:textId="77777777">
            <w:pPr>
              <w:tabs>
                <w:tab w:val="left" w:pos="360"/>
              </w:tabs>
              <w:spacing w:after="0" w:line="240" w:lineRule="auto"/>
              <w:rPr>
                <w:rFonts w:ascii="Arial" w:hAnsi="Arial" w:eastAsia="Times New Roman"/>
                <w:b/>
                <w:sz w:val="18"/>
                <w:szCs w:val="20"/>
                <w:u w:val="single"/>
              </w:rPr>
            </w:pPr>
          </w:p>
        </w:tc>
        <w:tc>
          <w:tcPr>
            <w:tcW w:w="3167" w:type="dxa"/>
            <w:gridSpan w:val="2"/>
          </w:tcPr>
          <w:p w:rsidRPr="00CC2B46" w:rsidR="001D14C6" w:rsidP="001D14C6" w:rsidRDefault="001D14C6" w14:paraId="57ECFFAD"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3A197E5E" w14:textId="77777777">
            <w:pPr>
              <w:tabs>
                <w:tab w:val="left" w:pos="360"/>
              </w:tabs>
              <w:spacing w:after="0" w:line="240" w:lineRule="auto"/>
              <w:rPr>
                <w:rFonts w:ascii="Arial" w:hAnsi="Arial" w:eastAsia="Times New Roman"/>
                <w:b/>
                <w:sz w:val="18"/>
                <w:szCs w:val="20"/>
                <w:u w:val="single"/>
              </w:rPr>
            </w:pPr>
          </w:p>
        </w:tc>
      </w:tr>
      <w:tr w:rsidRPr="00E80E1C" w:rsidR="001D14C6" w:rsidTr="001D14C6" w14:paraId="5C48D557" w14:textId="77777777">
        <w:trPr>
          <w:gridBefore w:val="1"/>
          <w:wBefore w:w="112" w:type="dxa"/>
          <w:cantSplit/>
          <w:trHeight w:val="209"/>
        </w:trPr>
        <w:tc>
          <w:tcPr>
            <w:tcW w:w="1757" w:type="dxa"/>
            <w:gridSpan w:val="2"/>
          </w:tcPr>
          <w:p w:rsidRPr="00CC2B46" w:rsidR="001D14C6" w:rsidP="001D14C6" w:rsidRDefault="001D14C6" w14:paraId="6509A1E2"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rPr>
              <w:t xml:space="preserve">  </w:t>
            </w:r>
            <w:r w:rsidRPr="00CC2B46">
              <w:rPr>
                <w:rFonts w:ascii="Arial" w:hAnsi="Arial" w:eastAsia="Times New Roman"/>
                <w:sz w:val="18"/>
                <w:szCs w:val="20"/>
              </w:rPr>
              <w:t>Dhaka</w:t>
            </w:r>
          </w:p>
        </w:tc>
        <w:tc>
          <w:tcPr>
            <w:tcW w:w="1863" w:type="dxa"/>
            <w:gridSpan w:val="2"/>
          </w:tcPr>
          <w:p w:rsidRPr="00CC2B46" w:rsidR="001D14C6" w:rsidP="001D14C6" w:rsidRDefault="001D14C6" w14:paraId="3D94441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7C04791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Dhaka</w:t>
            </w:r>
          </w:p>
        </w:tc>
        <w:tc>
          <w:tcPr>
            <w:tcW w:w="1956" w:type="dxa"/>
            <w:gridSpan w:val="2"/>
          </w:tcPr>
          <w:p w:rsidRPr="00CC2B46" w:rsidR="001D14C6" w:rsidP="001D14C6" w:rsidRDefault="001D14C6" w14:paraId="52A6990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30%     02/05/17</w:t>
            </w:r>
          </w:p>
        </w:tc>
      </w:tr>
      <w:tr w:rsidRPr="00E80E1C" w:rsidR="001D14C6" w:rsidTr="001D14C6" w14:paraId="3BB147D2" w14:textId="77777777">
        <w:trPr>
          <w:gridBefore w:val="1"/>
          <w:wBefore w:w="112" w:type="dxa"/>
          <w:cantSplit/>
          <w:trHeight w:val="209"/>
        </w:trPr>
        <w:tc>
          <w:tcPr>
            <w:tcW w:w="1757" w:type="dxa"/>
            <w:gridSpan w:val="2"/>
          </w:tcPr>
          <w:p w:rsidRPr="00CC2B46" w:rsidR="001D14C6" w:rsidP="001D14C6" w:rsidRDefault="001D14C6" w14:paraId="712D4EDB"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rPr>
              <w:t xml:space="preserve">  </w:t>
            </w:r>
            <w:r w:rsidRPr="00CC2B46">
              <w:rPr>
                <w:rFonts w:ascii="Arial" w:hAnsi="Arial" w:eastAsia="Times New Roman"/>
                <w:sz w:val="18"/>
                <w:szCs w:val="20"/>
              </w:rPr>
              <w:t>Other</w:t>
            </w:r>
          </w:p>
        </w:tc>
        <w:tc>
          <w:tcPr>
            <w:tcW w:w="1863" w:type="dxa"/>
            <w:gridSpan w:val="2"/>
          </w:tcPr>
          <w:p w:rsidRPr="00CC2B46" w:rsidR="001D14C6" w:rsidP="001D14C6" w:rsidRDefault="001D14C6" w14:paraId="7237291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4930F34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Other</w:t>
            </w:r>
          </w:p>
        </w:tc>
        <w:tc>
          <w:tcPr>
            <w:tcW w:w="1956" w:type="dxa"/>
            <w:gridSpan w:val="2"/>
          </w:tcPr>
          <w:p w:rsidRPr="00CC2B46" w:rsidR="001D14C6" w:rsidP="001D14C6" w:rsidRDefault="001D14C6" w14:paraId="75F10DF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30%     02/05/17</w:t>
            </w:r>
          </w:p>
        </w:tc>
      </w:tr>
      <w:tr w:rsidRPr="00E80E1C" w:rsidR="001D14C6" w:rsidTr="001D14C6" w14:paraId="38BEE380" w14:textId="77777777">
        <w:trPr>
          <w:gridBefore w:val="1"/>
          <w:wBefore w:w="112" w:type="dxa"/>
          <w:cantSplit/>
          <w:trHeight w:val="194"/>
        </w:trPr>
        <w:tc>
          <w:tcPr>
            <w:tcW w:w="1757" w:type="dxa"/>
            <w:gridSpan w:val="2"/>
          </w:tcPr>
          <w:p w:rsidRPr="00CC2B46" w:rsidR="001D14C6" w:rsidP="001D14C6" w:rsidRDefault="001D14C6" w14:paraId="1B1D18A3" w14:textId="77777777">
            <w:pPr>
              <w:tabs>
                <w:tab w:val="left" w:pos="360"/>
              </w:tabs>
              <w:spacing w:after="0" w:line="240" w:lineRule="auto"/>
              <w:rPr>
                <w:rFonts w:ascii="Arial" w:hAnsi="Arial" w:eastAsia="Times New Roman"/>
                <w:b/>
                <w:sz w:val="18"/>
                <w:szCs w:val="20"/>
              </w:rPr>
            </w:pPr>
          </w:p>
        </w:tc>
        <w:tc>
          <w:tcPr>
            <w:tcW w:w="1863" w:type="dxa"/>
            <w:gridSpan w:val="2"/>
          </w:tcPr>
          <w:p w:rsidRPr="00CC2B46" w:rsidR="001D14C6" w:rsidP="001D14C6" w:rsidRDefault="001D14C6" w14:paraId="4646D46B"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264FF759"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4D0C914" w14:textId="77777777">
            <w:pPr>
              <w:tabs>
                <w:tab w:val="left" w:pos="360"/>
              </w:tabs>
              <w:spacing w:after="0" w:line="240" w:lineRule="auto"/>
              <w:rPr>
                <w:rFonts w:ascii="Arial" w:hAnsi="Arial" w:eastAsia="Times New Roman"/>
                <w:sz w:val="18"/>
                <w:szCs w:val="20"/>
              </w:rPr>
            </w:pPr>
          </w:p>
        </w:tc>
      </w:tr>
      <w:tr w:rsidRPr="00E80E1C" w:rsidR="001D14C6" w:rsidTr="001D14C6" w14:paraId="3F483944" w14:textId="77777777">
        <w:trPr>
          <w:gridBefore w:val="1"/>
          <w:wBefore w:w="112" w:type="dxa"/>
          <w:cantSplit/>
          <w:trHeight w:val="209"/>
        </w:trPr>
        <w:tc>
          <w:tcPr>
            <w:tcW w:w="1757" w:type="dxa"/>
            <w:gridSpan w:val="2"/>
          </w:tcPr>
          <w:p w:rsidRPr="00CC2B46" w:rsidR="001D14C6" w:rsidP="001D14C6" w:rsidRDefault="001D14C6" w14:paraId="0E2A7A2C"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rPr>
              <w:t>Belize</w:t>
            </w:r>
          </w:p>
        </w:tc>
        <w:tc>
          <w:tcPr>
            <w:tcW w:w="1863" w:type="dxa"/>
            <w:gridSpan w:val="2"/>
          </w:tcPr>
          <w:p w:rsidRPr="00CC2B46" w:rsidR="001D14C6" w:rsidP="001D14C6" w:rsidRDefault="001D14C6" w14:paraId="0E9DA734"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512438BA"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75A1124E" w14:textId="77777777">
            <w:pPr>
              <w:tabs>
                <w:tab w:val="left" w:pos="360"/>
              </w:tabs>
              <w:spacing w:after="0" w:line="240" w:lineRule="auto"/>
              <w:rPr>
                <w:rFonts w:ascii="Arial" w:hAnsi="Arial" w:eastAsia="Times New Roman"/>
                <w:sz w:val="18"/>
                <w:szCs w:val="20"/>
              </w:rPr>
            </w:pPr>
          </w:p>
        </w:tc>
      </w:tr>
      <w:tr w:rsidRPr="00E80E1C" w:rsidR="001D14C6" w:rsidTr="001D14C6" w14:paraId="107ABC18" w14:textId="77777777">
        <w:trPr>
          <w:gridBefore w:val="1"/>
          <w:wBefore w:w="112" w:type="dxa"/>
          <w:cantSplit/>
          <w:trHeight w:val="209"/>
        </w:trPr>
        <w:tc>
          <w:tcPr>
            <w:tcW w:w="1757" w:type="dxa"/>
            <w:gridSpan w:val="2"/>
          </w:tcPr>
          <w:p w:rsidRPr="00CC2B46" w:rsidR="001D14C6" w:rsidP="001D14C6" w:rsidRDefault="001D14C6" w14:paraId="50C9B42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Belmopan</w:t>
            </w:r>
          </w:p>
        </w:tc>
        <w:tc>
          <w:tcPr>
            <w:tcW w:w="1863" w:type="dxa"/>
            <w:gridSpan w:val="2"/>
          </w:tcPr>
          <w:p w:rsidRPr="00CC2B46" w:rsidR="001D14C6" w:rsidP="001D14C6" w:rsidRDefault="001D14C6" w14:paraId="65111CD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c>
          <w:tcPr>
            <w:tcW w:w="3167" w:type="dxa"/>
            <w:gridSpan w:val="2"/>
          </w:tcPr>
          <w:p w:rsidRPr="00CC2B46" w:rsidR="001D14C6" w:rsidP="001D14C6" w:rsidRDefault="001D14C6" w14:paraId="5C8BB0A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Belmopan</w:t>
            </w:r>
          </w:p>
        </w:tc>
        <w:tc>
          <w:tcPr>
            <w:tcW w:w="1956" w:type="dxa"/>
            <w:gridSpan w:val="2"/>
          </w:tcPr>
          <w:p w:rsidRPr="00CC2B46" w:rsidR="001D14C6" w:rsidP="001D14C6" w:rsidRDefault="001D14C6" w14:paraId="7603F27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02/05/17</w:t>
            </w:r>
          </w:p>
        </w:tc>
      </w:tr>
      <w:tr w:rsidRPr="00E80E1C" w:rsidR="001D14C6" w:rsidTr="001D14C6" w14:paraId="7CB3D2A6" w14:textId="77777777">
        <w:trPr>
          <w:gridBefore w:val="1"/>
          <w:wBefore w:w="112" w:type="dxa"/>
          <w:cantSplit/>
          <w:trHeight w:val="209"/>
        </w:trPr>
        <w:tc>
          <w:tcPr>
            <w:tcW w:w="1757" w:type="dxa"/>
            <w:gridSpan w:val="2"/>
          </w:tcPr>
          <w:p w:rsidRPr="00CC2B46" w:rsidR="001D14C6" w:rsidP="001D14C6" w:rsidRDefault="001D14C6" w14:paraId="4F8EA2F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Other</w:t>
            </w:r>
          </w:p>
        </w:tc>
        <w:tc>
          <w:tcPr>
            <w:tcW w:w="1863" w:type="dxa"/>
            <w:gridSpan w:val="2"/>
          </w:tcPr>
          <w:p w:rsidRPr="00CC2B46" w:rsidR="001D14C6" w:rsidP="001D14C6" w:rsidRDefault="001D14C6" w14:paraId="2E0F753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c>
          <w:tcPr>
            <w:tcW w:w="3167" w:type="dxa"/>
            <w:gridSpan w:val="2"/>
          </w:tcPr>
          <w:p w:rsidRPr="00CC2B46" w:rsidR="001D14C6" w:rsidP="001D14C6" w:rsidRDefault="001D14C6" w14:paraId="2210866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Other</w:t>
            </w:r>
          </w:p>
        </w:tc>
        <w:tc>
          <w:tcPr>
            <w:tcW w:w="1956" w:type="dxa"/>
            <w:gridSpan w:val="2"/>
          </w:tcPr>
          <w:p w:rsidRPr="00CC2B46" w:rsidR="001D14C6" w:rsidP="001D14C6" w:rsidRDefault="001D14C6" w14:paraId="6F0061C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02/05/17</w:t>
            </w:r>
          </w:p>
        </w:tc>
      </w:tr>
      <w:tr w:rsidRPr="00E80E1C" w:rsidR="001D14C6" w:rsidTr="001D14C6" w14:paraId="385840DD" w14:textId="77777777">
        <w:trPr>
          <w:gridBefore w:val="1"/>
          <w:wBefore w:w="112" w:type="dxa"/>
          <w:cantSplit/>
          <w:trHeight w:val="209"/>
        </w:trPr>
        <w:tc>
          <w:tcPr>
            <w:tcW w:w="1757" w:type="dxa"/>
            <w:gridSpan w:val="2"/>
          </w:tcPr>
          <w:p w:rsidRPr="00CC2B46" w:rsidR="001D14C6" w:rsidP="001D14C6" w:rsidRDefault="001D14C6" w14:paraId="19A535E6" w14:textId="77777777">
            <w:pPr>
              <w:tabs>
                <w:tab w:val="left" w:pos="36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72117B50"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23B4A633"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458A900" w14:textId="77777777">
            <w:pPr>
              <w:tabs>
                <w:tab w:val="left" w:pos="360"/>
              </w:tabs>
              <w:spacing w:after="0" w:line="240" w:lineRule="auto"/>
              <w:rPr>
                <w:rFonts w:ascii="Arial" w:hAnsi="Arial" w:eastAsia="Times New Roman"/>
                <w:sz w:val="18"/>
                <w:szCs w:val="20"/>
              </w:rPr>
            </w:pPr>
          </w:p>
        </w:tc>
      </w:tr>
      <w:tr w:rsidRPr="00E80E1C" w:rsidR="00476C69" w:rsidTr="001D14C6" w14:paraId="6228BC36" w14:textId="77777777">
        <w:trPr>
          <w:gridBefore w:val="1"/>
          <w:wBefore w:w="112" w:type="dxa"/>
          <w:cantSplit/>
          <w:trHeight w:val="209"/>
        </w:trPr>
        <w:tc>
          <w:tcPr>
            <w:tcW w:w="1757" w:type="dxa"/>
            <w:gridSpan w:val="2"/>
          </w:tcPr>
          <w:p w:rsidRPr="00A85092" w:rsidR="00476C69" w:rsidP="001D14C6" w:rsidRDefault="00476C69" w14:paraId="63A29480" w14:textId="77777777">
            <w:pPr>
              <w:tabs>
                <w:tab w:val="left" w:pos="360"/>
              </w:tabs>
              <w:spacing w:after="0" w:line="240" w:lineRule="auto"/>
              <w:rPr>
                <w:rFonts w:ascii="Arial" w:hAnsi="Arial" w:eastAsia="Times New Roman"/>
                <w:b/>
                <w:sz w:val="18"/>
                <w:szCs w:val="20"/>
              </w:rPr>
            </w:pPr>
            <w:r w:rsidRPr="00A85092">
              <w:rPr>
                <w:rFonts w:ascii="Arial" w:hAnsi="Arial" w:eastAsia="Times New Roman"/>
                <w:b/>
                <w:sz w:val="18"/>
                <w:szCs w:val="20"/>
              </w:rPr>
              <w:t>Chile</w:t>
            </w:r>
          </w:p>
        </w:tc>
        <w:tc>
          <w:tcPr>
            <w:tcW w:w="1863" w:type="dxa"/>
            <w:gridSpan w:val="2"/>
          </w:tcPr>
          <w:p w:rsidRPr="00A85092" w:rsidR="00476C69" w:rsidP="001D14C6" w:rsidRDefault="00476C69" w14:paraId="6F27EDFB" w14:textId="77777777">
            <w:pPr>
              <w:tabs>
                <w:tab w:val="left" w:pos="360"/>
              </w:tabs>
              <w:spacing w:after="0" w:line="240" w:lineRule="auto"/>
              <w:rPr>
                <w:rFonts w:ascii="Arial" w:hAnsi="Arial" w:eastAsia="Times New Roman"/>
                <w:sz w:val="18"/>
                <w:szCs w:val="20"/>
              </w:rPr>
            </w:pPr>
          </w:p>
        </w:tc>
        <w:tc>
          <w:tcPr>
            <w:tcW w:w="3167" w:type="dxa"/>
            <w:gridSpan w:val="2"/>
          </w:tcPr>
          <w:p w:rsidRPr="00A85092" w:rsidR="00476C69" w:rsidP="001D14C6" w:rsidRDefault="00476C69" w14:paraId="69E19D35" w14:textId="77777777">
            <w:pPr>
              <w:tabs>
                <w:tab w:val="left" w:pos="360"/>
              </w:tabs>
              <w:spacing w:after="0" w:line="240" w:lineRule="auto"/>
              <w:rPr>
                <w:rFonts w:ascii="Arial" w:hAnsi="Arial" w:eastAsia="Times New Roman"/>
                <w:sz w:val="18"/>
                <w:szCs w:val="20"/>
              </w:rPr>
            </w:pPr>
          </w:p>
        </w:tc>
        <w:tc>
          <w:tcPr>
            <w:tcW w:w="1956" w:type="dxa"/>
            <w:gridSpan w:val="2"/>
          </w:tcPr>
          <w:p w:rsidRPr="00A85092" w:rsidR="00476C69" w:rsidP="001D14C6" w:rsidRDefault="00476C69" w14:paraId="0F58F12B" w14:textId="77777777">
            <w:pPr>
              <w:tabs>
                <w:tab w:val="left" w:pos="360"/>
              </w:tabs>
              <w:spacing w:after="0" w:line="240" w:lineRule="auto"/>
              <w:rPr>
                <w:rFonts w:ascii="Arial" w:hAnsi="Arial" w:eastAsia="Times New Roman"/>
                <w:sz w:val="18"/>
                <w:szCs w:val="20"/>
              </w:rPr>
            </w:pPr>
          </w:p>
        </w:tc>
      </w:tr>
      <w:tr w:rsidRPr="00E80E1C" w:rsidR="00476C69" w:rsidTr="001D14C6" w14:paraId="33C15A64" w14:textId="77777777">
        <w:trPr>
          <w:gridBefore w:val="1"/>
          <w:wBefore w:w="112" w:type="dxa"/>
          <w:cantSplit/>
          <w:trHeight w:val="209"/>
        </w:trPr>
        <w:tc>
          <w:tcPr>
            <w:tcW w:w="1757" w:type="dxa"/>
            <w:gridSpan w:val="2"/>
          </w:tcPr>
          <w:p w:rsidRPr="00A85092" w:rsidR="00476C69" w:rsidP="001D14C6" w:rsidRDefault="00476C69" w14:paraId="4FC9494B"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 xml:space="preserve">  Santiago</w:t>
            </w:r>
          </w:p>
        </w:tc>
        <w:tc>
          <w:tcPr>
            <w:tcW w:w="1863" w:type="dxa"/>
            <w:gridSpan w:val="2"/>
          </w:tcPr>
          <w:p w:rsidRPr="00A85092" w:rsidR="00476C69" w:rsidP="001D14C6" w:rsidRDefault="00476C69" w14:paraId="780DAEBD"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10%     05/24/20</w:t>
            </w:r>
          </w:p>
        </w:tc>
        <w:tc>
          <w:tcPr>
            <w:tcW w:w="3167" w:type="dxa"/>
            <w:gridSpan w:val="2"/>
          </w:tcPr>
          <w:p w:rsidRPr="00A85092" w:rsidR="00476C69" w:rsidP="001D14C6" w:rsidRDefault="00476C69" w14:paraId="3FF58976"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Santiago</w:t>
            </w:r>
          </w:p>
        </w:tc>
        <w:tc>
          <w:tcPr>
            <w:tcW w:w="1956" w:type="dxa"/>
            <w:gridSpan w:val="2"/>
          </w:tcPr>
          <w:p w:rsidRPr="00A85092" w:rsidR="00476C69" w:rsidP="001D14C6" w:rsidRDefault="00476C69" w14:paraId="49A756FF"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 xml:space="preserve">  0%     No Change</w:t>
            </w:r>
          </w:p>
        </w:tc>
      </w:tr>
      <w:tr w:rsidRPr="00E80E1C" w:rsidR="00476C69" w:rsidTr="001D14C6" w14:paraId="0562C214" w14:textId="77777777">
        <w:trPr>
          <w:gridBefore w:val="1"/>
          <w:wBefore w:w="112" w:type="dxa"/>
          <w:cantSplit/>
          <w:trHeight w:val="209"/>
        </w:trPr>
        <w:tc>
          <w:tcPr>
            <w:tcW w:w="1757" w:type="dxa"/>
            <w:gridSpan w:val="2"/>
          </w:tcPr>
          <w:p w:rsidRPr="00A85092" w:rsidR="00476C69" w:rsidP="001D14C6" w:rsidRDefault="00476C69" w14:paraId="1BB57B6F"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 xml:space="preserve">  Other</w:t>
            </w:r>
          </w:p>
        </w:tc>
        <w:tc>
          <w:tcPr>
            <w:tcW w:w="1863" w:type="dxa"/>
            <w:gridSpan w:val="2"/>
          </w:tcPr>
          <w:p w:rsidRPr="00A85092" w:rsidR="00476C69" w:rsidP="001D14C6" w:rsidRDefault="00476C69" w14:paraId="1C4D0148"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10%     05/24/20</w:t>
            </w:r>
          </w:p>
        </w:tc>
        <w:tc>
          <w:tcPr>
            <w:tcW w:w="3167" w:type="dxa"/>
            <w:gridSpan w:val="2"/>
          </w:tcPr>
          <w:p w:rsidRPr="00A85092" w:rsidR="00476C69" w:rsidP="001D14C6" w:rsidRDefault="00476C69" w14:paraId="5136E439"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Other</w:t>
            </w:r>
          </w:p>
        </w:tc>
        <w:tc>
          <w:tcPr>
            <w:tcW w:w="1956" w:type="dxa"/>
            <w:gridSpan w:val="2"/>
          </w:tcPr>
          <w:p w:rsidRPr="00A85092" w:rsidR="00476C69" w:rsidP="001D14C6" w:rsidRDefault="00476C69" w14:paraId="41DE39F8" w14:textId="77777777">
            <w:pPr>
              <w:tabs>
                <w:tab w:val="left" w:pos="360"/>
              </w:tabs>
              <w:spacing w:after="0" w:line="240" w:lineRule="auto"/>
              <w:rPr>
                <w:rFonts w:ascii="Arial" w:hAnsi="Arial" w:eastAsia="Times New Roman"/>
                <w:sz w:val="18"/>
                <w:szCs w:val="20"/>
              </w:rPr>
            </w:pPr>
            <w:r w:rsidRPr="00A85092">
              <w:rPr>
                <w:rFonts w:ascii="Arial" w:hAnsi="Arial" w:eastAsia="Times New Roman"/>
                <w:sz w:val="18"/>
                <w:szCs w:val="20"/>
              </w:rPr>
              <w:t xml:space="preserve">  0%     No Change</w:t>
            </w:r>
          </w:p>
        </w:tc>
      </w:tr>
      <w:tr w:rsidRPr="00E80E1C" w:rsidR="001D14C6" w:rsidTr="001D14C6" w14:paraId="3BBE90DA" w14:textId="77777777">
        <w:trPr>
          <w:gridBefore w:val="1"/>
          <w:wBefore w:w="112" w:type="dxa"/>
          <w:cantSplit/>
          <w:trHeight w:val="194"/>
        </w:trPr>
        <w:tc>
          <w:tcPr>
            <w:tcW w:w="1757" w:type="dxa"/>
            <w:gridSpan w:val="2"/>
          </w:tcPr>
          <w:p w:rsidRPr="00CC2B46" w:rsidR="001D14C6" w:rsidP="001D14C6" w:rsidRDefault="001D14C6" w14:paraId="38BC2AB8" w14:textId="77777777">
            <w:pPr>
              <w:tabs>
                <w:tab w:val="left" w:pos="36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25BFAA30"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44F0C901"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45C15D6" w14:textId="77777777">
            <w:pPr>
              <w:tabs>
                <w:tab w:val="left" w:pos="360"/>
              </w:tabs>
              <w:spacing w:after="0" w:line="240" w:lineRule="auto"/>
              <w:rPr>
                <w:rFonts w:ascii="Arial" w:hAnsi="Arial" w:eastAsia="Times New Roman"/>
                <w:sz w:val="18"/>
                <w:szCs w:val="20"/>
              </w:rPr>
            </w:pPr>
          </w:p>
        </w:tc>
      </w:tr>
      <w:tr w:rsidRPr="00E80E1C" w:rsidR="001D14C6" w:rsidTr="001D14C6" w14:paraId="1D0C6C9E" w14:textId="77777777">
        <w:trPr>
          <w:gridBefore w:val="1"/>
          <w:wBefore w:w="112" w:type="dxa"/>
          <w:cantSplit/>
          <w:trHeight w:val="209"/>
        </w:trPr>
        <w:tc>
          <w:tcPr>
            <w:tcW w:w="1757" w:type="dxa"/>
            <w:gridSpan w:val="2"/>
          </w:tcPr>
          <w:p w:rsidRPr="00CC2B46" w:rsidR="001D14C6" w:rsidP="001D14C6" w:rsidRDefault="001D14C6" w14:paraId="18C7DA6F"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rPr>
              <w:t>Colombia</w:t>
            </w:r>
          </w:p>
        </w:tc>
        <w:tc>
          <w:tcPr>
            <w:tcW w:w="1863" w:type="dxa"/>
            <w:gridSpan w:val="2"/>
          </w:tcPr>
          <w:p w:rsidRPr="00CC2B46" w:rsidR="001D14C6" w:rsidP="001D14C6" w:rsidRDefault="001D14C6" w14:paraId="461382A1"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75873E11"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064FB60" w14:textId="77777777">
            <w:pPr>
              <w:tabs>
                <w:tab w:val="left" w:pos="360"/>
              </w:tabs>
              <w:spacing w:after="0" w:line="240" w:lineRule="auto"/>
              <w:rPr>
                <w:rFonts w:ascii="Arial" w:hAnsi="Arial" w:eastAsia="Times New Roman"/>
                <w:sz w:val="18"/>
                <w:szCs w:val="20"/>
              </w:rPr>
            </w:pPr>
          </w:p>
        </w:tc>
      </w:tr>
      <w:tr w:rsidRPr="00E80E1C" w:rsidR="001D14C6" w:rsidTr="001D14C6" w14:paraId="74DDE061" w14:textId="77777777">
        <w:trPr>
          <w:gridBefore w:val="1"/>
          <w:wBefore w:w="112" w:type="dxa"/>
          <w:cantSplit/>
          <w:trHeight w:val="209"/>
        </w:trPr>
        <w:tc>
          <w:tcPr>
            <w:tcW w:w="1757" w:type="dxa"/>
            <w:gridSpan w:val="2"/>
          </w:tcPr>
          <w:p w:rsidRPr="00CC2B46" w:rsidR="001D14C6" w:rsidP="001D14C6" w:rsidRDefault="001D14C6" w14:paraId="00AF9B9B"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rPr>
              <w:t xml:space="preserve">  </w:t>
            </w:r>
            <w:r w:rsidRPr="00CC2B46">
              <w:rPr>
                <w:rFonts w:ascii="Arial" w:hAnsi="Arial" w:eastAsia="Times New Roman"/>
                <w:sz w:val="18"/>
                <w:szCs w:val="20"/>
              </w:rPr>
              <w:t>Barranquilla</w:t>
            </w:r>
          </w:p>
        </w:tc>
        <w:tc>
          <w:tcPr>
            <w:tcW w:w="1863" w:type="dxa"/>
            <w:gridSpan w:val="2"/>
          </w:tcPr>
          <w:p w:rsidRPr="00CC2B46" w:rsidR="001D14C6" w:rsidP="001D14C6" w:rsidRDefault="001D14C6" w14:paraId="6BF1313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1EFB109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Barranquilla</w:t>
            </w:r>
          </w:p>
        </w:tc>
        <w:tc>
          <w:tcPr>
            <w:tcW w:w="1956" w:type="dxa"/>
            <w:gridSpan w:val="2"/>
          </w:tcPr>
          <w:p w:rsidRPr="00CC2B46" w:rsidR="001D14C6" w:rsidP="001D14C6" w:rsidRDefault="001D14C6" w14:paraId="20B9041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2918ABDA" w14:textId="77777777">
        <w:trPr>
          <w:gridBefore w:val="1"/>
          <w:wBefore w:w="112" w:type="dxa"/>
          <w:cantSplit/>
          <w:trHeight w:val="209"/>
        </w:trPr>
        <w:tc>
          <w:tcPr>
            <w:tcW w:w="1757" w:type="dxa"/>
            <w:gridSpan w:val="2"/>
          </w:tcPr>
          <w:p w:rsidRPr="00CC2B46" w:rsidR="001D14C6" w:rsidP="001D14C6" w:rsidRDefault="001D14C6" w14:paraId="7EF5F22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Bogota</w:t>
            </w:r>
          </w:p>
        </w:tc>
        <w:tc>
          <w:tcPr>
            <w:tcW w:w="1863" w:type="dxa"/>
            <w:gridSpan w:val="2"/>
          </w:tcPr>
          <w:p w:rsidRPr="00CC2B46" w:rsidR="001D14C6" w:rsidP="001D14C6" w:rsidRDefault="001D14C6" w14:paraId="3C56D6C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6A7B1ED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Bogota</w:t>
            </w:r>
          </w:p>
        </w:tc>
        <w:tc>
          <w:tcPr>
            <w:tcW w:w="1956" w:type="dxa"/>
            <w:gridSpan w:val="2"/>
          </w:tcPr>
          <w:p w:rsidRPr="00CC2B46" w:rsidR="001D14C6" w:rsidP="001D14C6" w:rsidRDefault="001D14C6" w14:paraId="105BB41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5%     02/05/17</w:t>
            </w:r>
          </w:p>
        </w:tc>
      </w:tr>
      <w:tr w:rsidRPr="00E80E1C" w:rsidR="001D14C6" w:rsidTr="001D14C6" w14:paraId="176CA2B9" w14:textId="77777777">
        <w:trPr>
          <w:gridBefore w:val="1"/>
          <w:wBefore w:w="112" w:type="dxa"/>
          <w:cantSplit/>
          <w:trHeight w:val="209"/>
        </w:trPr>
        <w:tc>
          <w:tcPr>
            <w:tcW w:w="1757" w:type="dxa"/>
            <w:gridSpan w:val="2"/>
          </w:tcPr>
          <w:p w:rsidRPr="00CC2B46" w:rsidR="001D14C6" w:rsidP="001D14C6" w:rsidRDefault="001D14C6" w14:paraId="3285875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Cartagena</w:t>
            </w:r>
          </w:p>
        </w:tc>
        <w:tc>
          <w:tcPr>
            <w:tcW w:w="1863" w:type="dxa"/>
            <w:gridSpan w:val="2"/>
          </w:tcPr>
          <w:p w:rsidRPr="00CC2B46" w:rsidR="001D14C6" w:rsidP="001D14C6" w:rsidRDefault="001D14C6" w14:paraId="47A5D07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3F3B90D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Cartagena</w:t>
            </w:r>
          </w:p>
        </w:tc>
        <w:tc>
          <w:tcPr>
            <w:tcW w:w="1956" w:type="dxa"/>
            <w:gridSpan w:val="2"/>
          </w:tcPr>
          <w:p w:rsidRPr="00CC2B46" w:rsidR="001D14C6" w:rsidP="001D14C6" w:rsidRDefault="001D14C6" w14:paraId="6B2F7A1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2113BADC" w14:textId="77777777">
        <w:trPr>
          <w:gridBefore w:val="1"/>
          <w:wBefore w:w="112" w:type="dxa"/>
          <w:cantSplit/>
          <w:trHeight w:val="194"/>
        </w:trPr>
        <w:tc>
          <w:tcPr>
            <w:tcW w:w="1757" w:type="dxa"/>
            <w:gridSpan w:val="2"/>
          </w:tcPr>
          <w:p w:rsidRPr="00CC2B46" w:rsidR="001D14C6" w:rsidP="001D14C6" w:rsidRDefault="001D14C6" w14:paraId="3DAB542C" w14:textId="77777777">
            <w:pPr>
              <w:tabs>
                <w:tab w:val="left" w:pos="36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70C8E1F7"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6591B398" w14:textId="77777777">
            <w:pPr>
              <w:tabs>
                <w:tab w:val="left" w:pos="360"/>
              </w:tabs>
              <w:spacing w:after="0" w:line="240" w:lineRule="auto"/>
              <w:rPr>
                <w:rFonts w:ascii="Arial" w:hAnsi="Arial" w:eastAsia="Times New Roman"/>
                <w:b/>
                <w:sz w:val="18"/>
                <w:szCs w:val="20"/>
              </w:rPr>
            </w:pPr>
          </w:p>
        </w:tc>
        <w:tc>
          <w:tcPr>
            <w:tcW w:w="1956" w:type="dxa"/>
            <w:gridSpan w:val="2"/>
          </w:tcPr>
          <w:p w:rsidRPr="00CC2B46" w:rsidR="001D14C6" w:rsidP="001D14C6" w:rsidRDefault="001D14C6" w14:paraId="21A3B998" w14:textId="77777777">
            <w:pPr>
              <w:tabs>
                <w:tab w:val="left" w:pos="360"/>
              </w:tabs>
              <w:spacing w:after="0" w:line="240" w:lineRule="auto"/>
              <w:rPr>
                <w:rFonts w:ascii="Arial" w:hAnsi="Arial" w:eastAsia="Times New Roman"/>
                <w:sz w:val="18"/>
                <w:szCs w:val="20"/>
              </w:rPr>
            </w:pPr>
          </w:p>
        </w:tc>
      </w:tr>
      <w:tr w:rsidRPr="00E80E1C" w:rsidR="001D14C6" w:rsidTr="001D14C6" w14:paraId="2DE878B9" w14:textId="77777777">
        <w:trPr>
          <w:gridBefore w:val="1"/>
          <w:wBefore w:w="112" w:type="dxa"/>
          <w:cantSplit/>
          <w:trHeight w:val="209"/>
        </w:trPr>
        <w:tc>
          <w:tcPr>
            <w:tcW w:w="1757" w:type="dxa"/>
            <w:gridSpan w:val="2"/>
          </w:tcPr>
          <w:p w:rsidRPr="00CC2B46" w:rsidR="001D14C6" w:rsidP="001D14C6" w:rsidRDefault="001D14C6" w14:paraId="212D6B4E" w14:textId="77777777">
            <w:pPr>
              <w:tabs>
                <w:tab w:val="left" w:pos="360"/>
              </w:tabs>
              <w:spacing w:after="0" w:line="240" w:lineRule="auto"/>
              <w:rPr>
                <w:rFonts w:ascii="Arial" w:hAnsi="Arial" w:eastAsia="Times New Roman"/>
                <w:b/>
                <w:sz w:val="18"/>
                <w:szCs w:val="20"/>
              </w:rPr>
            </w:pPr>
            <w:r w:rsidRPr="00CC2B46">
              <w:rPr>
                <w:rFonts w:ascii="Arial" w:hAnsi="Arial" w:eastAsia="Times New Roman"/>
                <w:b/>
                <w:sz w:val="18"/>
                <w:szCs w:val="20"/>
              </w:rPr>
              <w:t>Ecuador</w:t>
            </w:r>
          </w:p>
        </w:tc>
        <w:tc>
          <w:tcPr>
            <w:tcW w:w="1863" w:type="dxa"/>
            <w:gridSpan w:val="2"/>
          </w:tcPr>
          <w:p w:rsidRPr="00CC2B46" w:rsidR="001D14C6" w:rsidP="001D14C6" w:rsidRDefault="001D14C6" w14:paraId="667A5A1D"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7EDFEF03" w14:textId="77777777">
            <w:pPr>
              <w:tabs>
                <w:tab w:val="left" w:pos="360"/>
              </w:tabs>
              <w:spacing w:after="0" w:line="240" w:lineRule="auto"/>
              <w:rPr>
                <w:rFonts w:ascii="Arial" w:hAnsi="Arial" w:eastAsia="Times New Roman"/>
                <w:b/>
                <w:sz w:val="18"/>
                <w:szCs w:val="20"/>
              </w:rPr>
            </w:pPr>
          </w:p>
        </w:tc>
        <w:tc>
          <w:tcPr>
            <w:tcW w:w="1956" w:type="dxa"/>
            <w:gridSpan w:val="2"/>
          </w:tcPr>
          <w:p w:rsidRPr="00CC2B46" w:rsidR="001D14C6" w:rsidP="001D14C6" w:rsidRDefault="001D14C6" w14:paraId="6FE1362E" w14:textId="77777777">
            <w:pPr>
              <w:tabs>
                <w:tab w:val="left" w:pos="360"/>
              </w:tabs>
              <w:spacing w:after="0" w:line="240" w:lineRule="auto"/>
              <w:rPr>
                <w:rFonts w:ascii="Arial" w:hAnsi="Arial" w:eastAsia="Times New Roman"/>
                <w:sz w:val="18"/>
                <w:szCs w:val="20"/>
              </w:rPr>
            </w:pPr>
          </w:p>
        </w:tc>
      </w:tr>
      <w:tr w:rsidRPr="00E80E1C" w:rsidR="001D14C6" w:rsidTr="001D14C6" w14:paraId="131A4BBC" w14:textId="77777777">
        <w:trPr>
          <w:gridBefore w:val="1"/>
          <w:wBefore w:w="112" w:type="dxa"/>
          <w:cantSplit/>
          <w:trHeight w:val="209"/>
        </w:trPr>
        <w:tc>
          <w:tcPr>
            <w:tcW w:w="1757" w:type="dxa"/>
            <w:gridSpan w:val="2"/>
          </w:tcPr>
          <w:p w:rsidRPr="00CC2B46" w:rsidR="001D14C6" w:rsidP="001D14C6" w:rsidRDefault="001D14C6" w14:paraId="4A6C2E5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Guayaquil</w:t>
            </w:r>
          </w:p>
        </w:tc>
        <w:tc>
          <w:tcPr>
            <w:tcW w:w="1863" w:type="dxa"/>
            <w:gridSpan w:val="2"/>
          </w:tcPr>
          <w:p w:rsidRPr="00CC2B46" w:rsidR="001D14C6" w:rsidP="001D14C6" w:rsidRDefault="001D14C6" w14:paraId="333AB75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6E98687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Guayaquil</w:t>
            </w:r>
          </w:p>
        </w:tc>
        <w:tc>
          <w:tcPr>
            <w:tcW w:w="1956" w:type="dxa"/>
            <w:gridSpan w:val="2"/>
          </w:tcPr>
          <w:p w:rsidRPr="00CC2B46" w:rsidR="001D14C6" w:rsidP="001D14C6" w:rsidRDefault="001D14C6" w14:paraId="67ED3BC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25100859" w14:textId="77777777">
        <w:trPr>
          <w:gridBefore w:val="1"/>
          <w:wBefore w:w="112" w:type="dxa"/>
          <w:cantSplit/>
          <w:trHeight w:val="194"/>
        </w:trPr>
        <w:tc>
          <w:tcPr>
            <w:tcW w:w="1757" w:type="dxa"/>
            <w:gridSpan w:val="2"/>
          </w:tcPr>
          <w:p w:rsidRPr="00CC2B46" w:rsidR="001D14C6" w:rsidP="001D14C6" w:rsidRDefault="001D14C6" w14:paraId="72D81EFF"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Other</w:t>
            </w:r>
          </w:p>
        </w:tc>
        <w:tc>
          <w:tcPr>
            <w:tcW w:w="1863" w:type="dxa"/>
            <w:gridSpan w:val="2"/>
          </w:tcPr>
          <w:p w:rsidRPr="00CC2B46" w:rsidR="001D14C6" w:rsidP="001D14C6" w:rsidRDefault="001D14C6" w14:paraId="682A033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2ECA2215"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Other</w:t>
            </w:r>
          </w:p>
        </w:tc>
        <w:tc>
          <w:tcPr>
            <w:tcW w:w="1956" w:type="dxa"/>
            <w:gridSpan w:val="2"/>
          </w:tcPr>
          <w:p w:rsidRPr="00CC2B46" w:rsidR="001D14C6" w:rsidP="001D14C6" w:rsidRDefault="001D14C6" w14:paraId="1B8A55F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35D66799" w14:textId="77777777">
        <w:trPr>
          <w:gridBefore w:val="1"/>
          <w:wBefore w:w="112" w:type="dxa"/>
          <w:cantSplit/>
          <w:trHeight w:val="209"/>
        </w:trPr>
        <w:tc>
          <w:tcPr>
            <w:tcW w:w="1757" w:type="dxa"/>
            <w:gridSpan w:val="2"/>
          </w:tcPr>
          <w:p w:rsidRPr="00CC2B46" w:rsidR="001D14C6" w:rsidP="001D14C6" w:rsidRDefault="001D14C6" w14:paraId="731CF33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Quito</w:t>
            </w:r>
          </w:p>
        </w:tc>
        <w:tc>
          <w:tcPr>
            <w:tcW w:w="1863" w:type="dxa"/>
            <w:gridSpan w:val="2"/>
          </w:tcPr>
          <w:p w:rsidRPr="00CC2B46" w:rsidR="001D14C6" w:rsidP="001D14C6" w:rsidRDefault="001D14C6" w14:paraId="38AC016A"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39BF176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Quito</w:t>
            </w:r>
          </w:p>
        </w:tc>
        <w:tc>
          <w:tcPr>
            <w:tcW w:w="1956" w:type="dxa"/>
            <w:gridSpan w:val="2"/>
          </w:tcPr>
          <w:p w:rsidRPr="00CC2B46" w:rsidR="001D14C6" w:rsidP="001D14C6" w:rsidRDefault="001D14C6" w14:paraId="72F1805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4085D3DB" w14:textId="77777777">
        <w:trPr>
          <w:gridBefore w:val="1"/>
          <w:wBefore w:w="112" w:type="dxa"/>
          <w:cantSplit/>
          <w:trHeight w:val="209"/>
        </w:trPr>
        <w:tc>
          <w:tcPr>
            <w:tcW w:w="1757" w:type="dxa"/>
            <w:gridSpan w:val="2"/>
          </w:tcPr>
          <w:p w:rsidRPr="00CC2B46" w:rsidR="001D14C6" w:rsidP="001D14C6" w:rsidRDefault="001D14C6" w14:paraId="7D511D23" w14:textId="77777777">
            <w:pPr>
              <w:tabs>
                <w:tab w:val="left" w:pos="36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2BD7CFA3"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114566E0"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2E885DDE" w14:textId="77777777">
            <w:pPr>
              <w:tabs>
                <w:tab w:val="left" w:pos="360"/>
              </w:tabs>
              <w:spacing w:after="0" w:line="240" w:lineRule="auto"/>
              <w:rPr>
                <w:rFonts w:ascii="Arial" w:hAnsi="Arial" w:eastAsia="Times New Roman"/>
                <w:sz w:val="18"/>
                <w:szCs w:val="20"/>
              </w:rPr>
            </w:pPr>
          </w:p>
        </w:tc>
      </w:tr>
      <w:tr w:rsidRPr="00E80E1C" w:rsidR="001D14C6" w:rsidTr="001D14C6" w14:paraId="7DB970BD" w14:textId="77777777">
        <w:trPr>
          <w:gridBefore w:val="1"/>
          <w:wBefore w:w="112" w:type="dxa"/>
          <w:cantSplit/>
          <w:trHeight w:val="209"/>
        </w:trPr>
        <w:tc>
          <w:tcPr>
            <w:tcW w:w="1757" w:type="dxa"/>
            <w:gridSpan w:val="2"/>
          </w:tcPr>
          <w:p w:rsidRPr="00CC2B46" w:rsidR="001D14C6" w:rsidP="001D14C6" w:rsidRDefault="001D14C6" w14:paraId="109A1FB3" w14:textId="77777777">
            <w:pPr>
              <w:tabs>
                <w:tab w:val="left" w:pos="360"/>
              </w:tabs>
              <w:spacing w:after="0" w:line="240" w:lineRule="auto"/>
              <w:rPr>
                <w:rFonts w:ascii="Arial" w:hAnsi="Arial" w:eastAsia="Times New Roman"/>
                <w:b/>
                <w:sz w:val="18"/>
                <w:szCs w:val="20"/>
              </w:rPr>
            </w:pPr>
            <w:r>
              <w:rPr>
                <w:rFonts w:ascii="Arial" w:hAnsi="Arial" w:eastAsia="Times New Roman"/>
                <w:b/>
                <w:sz w:val="18"/>
                <w:szCs w:val="20"/>
              </w:rPr>
              <w:t>El Salvador</w:t>
            </w:r>
          </w:p>
        </w:tc>
        <w:tc>
          <w:tcPr>
            <w:tcW w:w="1863" w:type="dxa"/>
            <w:gridSpan w:val="2"/>
          </w:tcPr>
          <w:p w:rsidRPr="00CC2B46" w:rsidR="001D14C6" w:rsidP="001D14C6" w:rsidRDefault="001D14C6" w14:paraId="03BEDA5E"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4BCBEE70" w14:textId="77777777">
            <w:pPr>
              <w:tabs>
                <w:tab w:val="left" w:pos="360"/>
              </w:tabs>
              <w:spacing w:after="0" w:line="240" w:lineRule="auto"/>
              <w:rPr>
                <w:rFonts w:ascii="Arial" w:hAnsi="Arial" w:eastAsia="Times New Roman"/>
                <w:b/>
                <w:sz w:val="18"/>
                <w:szCs w:val="20"/>
              </w:rPr>
            </w:pPr>
          </w:p>
        </w:tc>
        <w:tc>
          <w:tcPr>
            <w:tcW w:w="1956" w:type="dxa"/>
            <w:gridSpan w:val="2"/>
          </w:tcPr>
          <w:p w:rsidRPr="00CC2B46" w:rsidR="001D14C6" w:rsidP="001D14C6" w:rsidRDefault="001D14C6" w14:paraId="6987118E" w14:textId="77777777">
            <w:pPr>
              <w:tabs>
                <w:tab w:val="left" w:pos="360"/>
              </w:tabs>
              <w:spacing w:after="0" w:line="240" w:lineRule="auto"/>
              <w:rPr>
                <w:rFonts w:ascii="Arial" w:hAnsi="Arial" w:eastAsia="Times New Roman"/>
                <w:sz w:val="18"/>
                <w:szCs w:val="20"/>
              </w:rPr>
            </w:pPr>
          </w:p>
        </w:tc>
      </w:tr>
      <w:tr w:rsidRPr="00E80E1C" w:rsidR="001D14C6" w:rsidTr="001D14C6" w14:paraId="598B4F10" w14:textId="77777777">
        <w:trPr>
          <w:gridBefore w:val="1"/>
          <w:wBefore w:w="112" w:type="dxa"/>
          <w:cantSplit/>
          <w:trHeight w:val="209"/>
        </w:trPr>
        <w:tc>
          <w:tcPr>
            <w:tcW w:w="1757" w:type="dxa"/>
            <w:gridSpan w:val="2"/>
          </w:tcPr>
          <w:p w:rsidRPr="00CC2B46" w:rsidR="001D14C6" w:rsidP="001D14C6" w:rsidRDefault="001D14C6" w14:paraId="4E27020A"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w:t>
            </w:r>
            <w:r>
              <w:rPr>
                <w:rFonts w:ascii="Arial" w:hAnsi="Arial" w:eastAsia="Times New Roman"/>
                <w:sz w:val="18"/>
                <w:szCs w:val="20"/>
              </w:rPr>
              <w:t>San Salvador</w:t>
            </w:r>
          </w:p>
        </w:tc>
        <w:tc>
          <w:tcPr>
            <w:tcW w:w="1863" w:type="dxa"/>
            <w:gridSpan w:val="2"/>
          </w:tcPr>
          <w:p w:rsidRPr="00CC2B46" w:rsidR="001D14C6" w:rsidP="001D14C6" w:rsidRDefault="001D14C6" w14:paraId="49860B6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w:t>
            </w:r>
            <w:r>
              <w:rPr>
                <w:rFonts w:ascii="Arial" w:hAnsi="Arial" w:eastAsia="Times New Roman"/>
                <w:sz w:val="18"/>
                <w:szCs w:val="20"/>
              </w:rPr>
              <w:t>0</w:t>
            </w:r>
            <w:r w:rsidRPr="00CC2B46">
              <w:rPr>
                <w:rFonts w:ascii="Arial" w:hAnsi="Arial" w:eastAsia="Times New Roman"/>
                <w:sz w:val="18"/>
                <w:szCs w:val="20"/>
              </w:rPr>
              <w:t xml:space="preserve">%    </w:t>
            </w:r>
            <w:r>
              <w:rPr>
                <w:rFonts w:ascii="Arial" w:hAnsi="Arial" w:eastAsia="Times New Roman"/>
                <w:sz w:val="18"/>
                <w:szCs w:val="20"/>
              </w:rPr>
              <w:t>02</w:t>
            </w:r>
            <w:r w:rsidRPr="00CC2B46">
              <w:rPr>
                <w:rFonts w:ascii="Arial" w:hAnsi="Arial" w:eastAsia="Times New Roman"/>
                <w:sz w:val="18"/>
                <w:szCs w:val="20"/>
              </w:rPr>
              <w:t>/</w:t>
            </w:r>
            <w:r>
              <w:rPr>
                <w:rFonts w:ascii="Arial" w:hAnsi="Arial" w:eastAsia="Times New Roman"/>
                <w:sz w:val="18"/>
                <w:szCs w:val="20"/>
              </w:rPr>
              <w:t>05</w:t>
            </w:r>
            <w:r w:rsidRPr="00CC2B46">
              <w:rPr>
                <w:rFonts w:ascii="Arial" w:hAnsi="Arial" w:eastAsia="Times New Roman"/>
                <w:sz w:val="18"/>
                <w:szCs w:val="20"/>
              </w:rPr>
              <w:t>/1</w:t>
            </w:r>
            <w:r>
              <w:rPr>
                <w:rFonts w:ascii="Arial" w:hAnsi="Arial" w:eastAsia="Times New Roman"/>
                <w:sz w:val="18"/>
                <w:szCs w:val="20"/>
              </w:rPr>
              <w:t>7</w:t>
            </w:r>
          </w:p>
        </w:tc>
        <w:tc>
          <w:tcPr>
            <w:tcW w:w="3167" w:type="dxa"/>
            <w:gridSpan w:val="2"/>
            <w:hideMark/>
          </w:tcPr>
          <w:p w:rsidRPr="00CC2B46" w:rsidR="001D14C6" w:rsidP="001D14C6" w:rsidRDefault="001D14C6" w14:paraId="366F6899" w14:textId="77777777">
            <w:pPr>
              <w:tabs>
                <w:tab w:val="left" w:pos="360"/>
              </w:tabs>
              <w:spacing w:after="0" w:line="240" w:lineRule="auto"/>
              <w:rPr>
                <w:rFonts w:ascii="Arial" w:hAnsi="Arial" w:eastAsia="Times New Roman"/>
                <w:sz w:val="18"/>
                <w:szCs w:val="20"/>
              </w:rPr>
            </w:pPr>
            <w:r w:rsidRPr="00CC2B46">
              <w:rPr>
                <w:rFonts w:ascii="Arial" w:hAnsi="Arial" w:eastAsia="Times New Roman"/>
                <w:b/>
                <w:sz w:val="18"/>
                <w:szCs w:val="20"/>
              </w:rPr>
              <w:t xml:space="preserve"> </w:t>
            </w:r>
            <w:r>
              <w:rPr>
                <w:rFonts w:ascii="Arial" w:hAnsi="Arial" w:eastAsia="Times New Roman"/>
                <w:sz w:val="18"/>
                <w:szCs w:val="20"/>
              </w:rPr>
              <w:t>San Salvador</w:t>
            </w:r>
          </w:p>
        </w:tc>
        <w:tc>
          <w:tcPr>
            <w:tcW w:w="1956" w:type="dxa"/>
            <w:gridSpan w:val="2"/>
            <w:hideMark/>
          </w:tcPr>
          <w:p w:rsidRPr="00CC2B46" w:rsidR="001D14C6" w:rsidP="001D14C6" w:rsidRDefault="001D14C6" w14:paraId="6B0C7FAF" w14:textId="77777777">
            <w:pPr>
              <w:tabs>
                <w:tab w:val="left" w:pos="360"/>
              </w:tabs>
              <w:spacing w:after="0" w:line="240" w:lineRule="auto"/>
              <w:rPr>
                <w:rFonts w:ascii="Arial" w:hAnsi="Arial" w:eastAsia="Times New Roman"/>
                <w:sz w:val="18"/>
                <w:szCs w:val="20"/>
              </w:rPr>
            </w:pPr>
            <w:r>
              <w:rPr>
                <w:rFonts w:ascii="Arial" w:hAnsi="Arial" w:eastAsia="Times New Roman"/>
                <w:sz w:val="18"/>
                <w:szCs w:val="20"/>
              </w:rPr>
              <w:t>10</w:t>
            </w:r>
            <w:r w:rsidRPr="00CC2B46">
              <w:rPr>
                <w:rFonts w:ascii="Arial" w:hAnsi="Arial" w:eastAsia="Times New Roman"/>
                <w:sz w:val="18"/>
                <w:szCs w:val="20"/>
              </w:rPr>
              <w:t>%    0</w:t>
            </w:r>
            <w:r>
              <w:rPr>
                <w:rFonts w:ascii="Arial" w:hAnsi="Arial" w:eastAsia="Times New Roman"/>
                <w:sz w:val="18"/>
                <w:szCs w:val="20"/>
              </w:rPr>
              <w:t>2/05/17</w:t>
            </w:r>
          </w:p>
        </w:tc>
      </w:tr>
      <w:tr w:rsidRPr="00E80E1C" w:rsidR="001D14C6" w:rsidTr="001D14C6" w14:paraId="70AB295B" w14:textId="77777777">
        <w:trPr>
          <w:gridBefore w:val="1"/>
          <w:wBefore w:w="112" w:type="dxa"/>
          <w:cantSplit/>
          <w:trHeight w:val="209"/>
        </w:trPr>
        <w:tc>
          <w:tcPr>
            <w:tcW w:w="1757" w:type="dxa"/>
            <w:gridSpan w:val="2"/>
          </w:tcPr>
          <w:p w:rsidRPr="00CC2B46" w:rsidR="001D14C6" w:rsidP="001D14C6" w:rsidRDefault="001D14C6" w14:paraId="506507A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Pr>
                <w:rFonts w:ascii="Arial" w:hAnsi="Arial" w:eastAsia="Times New Roman"/>
                <w:sz w:val="18"/>
                <w:szCs w:val="20"/>
              </w:rPr>
              <w:t xml:space="preserve">  </w:t>
            </w:r>
            <w:r w:rsidRPr="00CC2B46">
              <w:rPr>
                <w:rFonts w:ascii="Arial" w:hAnsi="Arial" w:eastAsia="Times New Roman"/>
                <w:sz w:val="18"/>
                <w:szCs w:val="20"/>
              </w:rPr>
              <w:t>Other</w:t>
            </w:r>
          </w:p>
        </w:tc>
        <w:tc>
          <w:tcPr>
            <w:tcW w:w="1863" w:type="dxa"/>
            <w:gridSpan w:val="2"/>
          </w:tcPr>
          <w:p w:rsidRPr="00CC2B46" w:rsidR="001D14C6" w:rsidP="001D14C6" w:rsidRDefault="001D14C6" w14:paraId="4EE29E21" w14:textId="77777777">
            <w:pPr>
              <w:tabs>
                <w:tab w:val="left" w:pos="360"/>
              </w:tabs>
              <w:spacing w:after="0" w:line="240" w:lineRule="auto"/>
              <w:rPr>
                <w:rFonts w:ascii="Arial" w:hAnsi="Arial" w:eastAsia="Times New Roman"/>
                <w:sz w:val="18"/>
                <w:szCs w:val="20"/>
              </w:rPr>
            </w:pPr>
            <w:r>
              <w:rPr>
                <w:rFonts w:ascii="Arial" w:hAnsi="Arial" w:eastAsia="Times New Roman"/>
                <w:sz w:val="18"/>
                <w:szCs w:val="20"/>
              </w:rPr>
              <w:t>10%    02/0</w:t>
            </w:r>
            <w:r w:rsidRPr="00CC2B46">
              <w:rPr>
                <w:rFonts w:ascii="Arial" w:hAnsi="Arial" w:eastAsia="Times New Roman"/>
                <w:sz w:val="18"/>
                <w:szCs w:val="20"/>
              </w:rPr>
              <w:t>5/17</w:t>
            </w:r>
          </w:p>
        </w:tc>
        <w:tc>
          <w:tcPr>
            <w:tcW w:w="3167" w:type="dxa"/>
            <w:gridSpan w:val="2"/>
            <w:hideMark/>
          </w:tcPr>
          <w:p w:rsidRPr="00CC2B46" w:rsidR="001D14C6" w:rsidP="001D14C6" w:rsidRDefault="001D14C6" w14:paraId="66D92E6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Pr>
                <w:rFonts w:ascii="Arial" w:hAnsi="Arial" w:eastAsia="Times New Roman"/>
                <w:sz w:val="18"/>
                <w:szCs w:val="20"/>
              </w:rPr>
              <w:t xml:space="preserve"> </w:t>
            </w:r>
            <w:r w:rsidRPr="00CC2B46">
              <w:rPr>
                <w:rFonts w:ascii="Arial" w:hAnsi="Arial" w:eastAsia="Times New Roman"/>
                <w:sz w:val="18"/>
                <w:szCs w:val="20"/>
              </w:rPr>
              <w:t>Other</w:t>
            </w:r>
          </w:p>
        </w:tc>
        <w:tc>
          <w:tcPr>
            <w:tcW w:w="1956" w:type="dxa"/>
            <w:gridSpan w:val="2"/>
            <w:hideMark/>
          </w:tcPr>
          <w:p w:rsidRPr="00CC2B46" w:rsidR="001D14C6" w:rsidP="001D14C6" w:rsidRDefault="001D14C6" w14:paraId="34D529A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262FA7A2" w14:textId="77777777">
        <w:trPr>
          <w:gridBefore w:val="1"/>
          <w:wBefore w:w="112" w:type="dxa"/>
          <w:cantSplit/>
          <w:trHeight w:val="194"/>
        </w:trPr>
        <w:tc>
          <w:tcPr>
            <w:tcW w:w="1757" w:type="dxa"/>
            <w:gridSpan w:val="2"/>
          </w:tcPr>
          <w:p w:rsidRPr="00CC2B46" w:rsidR="001D14C6" w:rsidP="001D14C6" w:rsidRDefault="001D14C6" w14:paraId="715E6B69"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4E4B95F4"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44C4806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417E527F" w14:textId="77777777">
            <w:pPr>
              <w:tabs>
                <w:tab w:val="left" w:pos="360"/>
              </w:tabs>
              <w:spacing w:after="0" w:line="240" w:lineRule="auto"/>
              <w:rPr>
                <w:rFonts w:ascii="Arial" w:hAnsi="Arial" w:eastAsia="Times New Roman"/>
                <w:sz w:val="18"/>
                <w:szCs w:val="20"/>
              </w:rPr>
            </w:pPr>
          </w:p>
        </w:tc>
      </w:tr>
      <w:tr w:rsidRPr="00E80E1C" w:rsidR="001D14C6" w:rsidTr="001D14C6" w14:paraId="308A9AE1" w14:textId="77777777">
        <w:trPr>
          <w:gridBefore w:val="1"/>
          <w:wBefore w:w="112" w:type="dxa"/>
          <w:cantSplit/>
          <w:trHeight w:val="224"/>
        </w:trPr>
        <w:tc>
          <w:tcPr>
            <w:tcW w:w="1757" w:type="dxa"/>
            <w:gridSpan w:val="2"/>
          </w:tcPr>
          <w:p w:rsidRPr="00E80E1C" w:rsidR="001D14C6" w:rsidP="001D14C6" w:rsidRDefault="001D14C6" w14:paraId="0D3EAEF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rsidRPr="00E80E1C" w:rsidR="001D14C6" w:rsidP="001D14C6" w:rsidRDefault="001D14C6" w14:paraId="38CC2881" w14:textId="77777777">
            <w:pPr>
              <w:tabs>
                <w:tab w:val="left" w:pos="360"/>
              </w:tabs>
              <w:spacing w:after="0"/>
              <w:rPr>
                <w:rFonts w:ascii="Arial" w:hAnsi="Arial"/>
                <w:sz w:val="18"/>
              </w:rPr>
            </w:pPr>
          </w:p>
        </w:tc>
        <w:tc>
          <w:tcPr>
            <w:tcW w:w="3167" w:type="dxa"/>
            <w:gridSpan w:val="2"/>
          </w:tcPr>
          <w:p w:rsidRPr="00E80E1C" w:rsidR="001D14C6" w:rsidP="001D14C6" w:rsidRDefault="001D14C6" w14:paraId="0B3ABBB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rsidRPr="00E80E1C" w:rsidR="001D14C6" w:rsidP="001D14C6" w:rsidRDefault="001D14C6" w14:paraId="67408065" w14:textId="77777777">
            <w:pPr>
              <w:tabs>
                <w:tab w:val="left" w:pos="360"/>
              </w:tabs>
              <w:spacing w:after="0"/>
              <w:rPr>
                <w:rFonts w:ascii="Arial" w:hAnsi="Arial"/>
                <w:sz w:val="18"/>
              </w:rPr>
            </w:pPr>
          </w:p>
        </w:tc>
      </w:tr>
      <w:tr w:rsidRPr="00E80E1C" w:rsidR="001D14C6" w:rsidTr="001D14C6" w14:paraId="373CF805" w14:textId="77777777">
        <w:trPr>
          <w:gridBefore w:val="1"/>
          <w:wBefore w:w="112" w:type="dxa"/>
          <w:cantSplit/>
          <w:trHeight w:val="224"/>
        </w:trPr>
        <w:tc>
          <w:tcPr>
            <w:tcW w:w="1757" w:type="dxa"/>
            <w:gridSpan w:val="2"/>
          </w:tcPr>
          <w:p w:rsidRPr="00E80E1C" w:rsidR="001D14C6" w:rsidP="001D14C6" w:rsidRDefault="001D14C6" w14:paraId="50646AB3"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rsidRPr="00E80E1C" w:rsidR="001D14C6" w:rsidP="001D14C6" w:rsidRDefault="001D14C6" w14:paraId="375E4160" w14:textId="77777777">
            <w:pPr>
              <w:tabs>
                <w:tab w:val="left" w:pos="360"/>
              </w:tabs>
              <w:spacing w:after="0"/>
              <w:rPr>
                <w:rFonts w:ascii="Arial" w:hAnsi="Arial"/>
                <w:sz w:val="18"/>
              </w:rPr>
            </w:pPr>
            <w:r w:rsidRPr="00E80E1C">
              <w:rPr>
                <w:rFonts w:ascii="Arial" w:hAnsi="Arial"/>
                <w:sz w:val="18"/>
              </w:rPr>
              <w:t>10%     02/05/17</w:t>
            </w:r>
          </w:p>
        </w:tc>
        <w:tc>
          <w:tcPr>
            <w:tcW w:w="3167" w:type="dxa"/>
            <w:gridSpan w:val="2"/>
            <w:hideMark/>
          </w:tcPr>
          <w:p w:rsidRPr="00E80E1C" w:rsidR="001D14C6" w:rsidP="001D14C6" w:rsidRDefault="001D14C6" w14:paraId="35FECC6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rsidRPr="00E80E1C" w:rsidR="001D14C6" w:rsidP="001D14C6" w:rsidRDefault="001D14C6" w14:paraId="0AF36A2D" w14:textId="77777777">
            <w:pPr>
              <w:tabs>
                <w:tab w:val="left" w:pos="360"/>
              </w:tabs>
              <w:spacing w:after="0"/>
              <w:rPr>
                <w:rFonts w:ascii="Arial" w:hAnsi="Arial"/>
                <w:sz w:val="18"/>
              </w:rPr>
            </w:pPr>
            <w:r w:rsidRPr="00E80E1C">
              <w:rPr>
                <w:rFonts w:ascii="Arial" w:hAnsi="Arial"/>
                <w:sz w:val="18"/>
              </w:rPr>
              <w:t>10%     02/05/17</w:t>
            </w:r>
          </w:p>
        </w:tc>
      </w:tr>
      <w:tr w:rsidRPr="00E80E1C" w:rsidR="001D14C6" w:rsidTr="001D14C6" w14:paraId="540B5080" w14:textId="77777777">
        <w:trPr>
          <w:gridBefore w:val="1"/>
          <w:wBefore w:w="112" w:type="dxa"/>
          <w:cantSplit/>
          <w:trHeight w:val="448"/>
        </w:trPr>
        <w:tc>
          <w:tcPr>
            <w:tcW w:w="1757" w:type="dxa"/>
            <w:gridSpan w:val="2"/>
          </w:tcPr>
          <w:p w:rsidRPr="00E80E1C" w:rsidR="001D14C6" w:rsidP="001D14C6" w:rsidRDefault="001D14C6" w14:paraId="3903B01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rsidRPr="00E80E1C" w:rsidR="001D14C6" w:rsidP="001D14C6" w:rsidRDefault="001D14C6" w14:paraId="5D86EE6B" w14:textId="77777777">
            <w:pPr>
              <w:tabs>
                <w:tab w:val="left" w:pos="360"/>
              </w:tabs>
              <w:spacing w:after="0"/>
              <w:rPr>
                <w:rFonts w:ascii="Arial" w:hAnsi="Arial"/>
                <w:sz w:val="18"/>
              </w:rPr>
            </w:pPr>
            <w:r w:rsidRPr="00E80E1C">
              <w:rPr>
                <w:rFonts w:ascii="Arial" w:hAnsi="Arial"/>
                <w:sz w:val="18"/>
              </w:rPr>
              <w:t>10%     02/05/17</w:t>
            </w:r>
          </w:p>
        </w:tc>
        <w:tc>
          <w:tcPr>
            <w:tcW w:w="3167" w:type="dxa"/>
            <w:gridSpan w:val="2"/>
            <w:hideMark/>
          </w:tcPr>
          <w:p w:rsidRPr="00E80E1C" w:rsidR="001D14C6" w:rsidP="001D14C6" w:rsidRDefault="001D14C6" w14:paraId="1C75621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rsidRPr="00E80E1C" w:rsidR="001D14C6" w:rsidP="001D14C6" w:rsidRDefault="001D14C6" w14:paraId="5E405F9F" w14:textId="77777777">
            <w:pPr>
              <w:tabs>
                <w:tab w:val="left" w:pos="360"/>
              </w:tabs>
              <w:spacing w:after="0"/>
              <w:rPr>
                <w:rFonts w:ascii="Arial" w:hAnsi="Arial"/>
                <w:sz w:val="18"/>
              </w:rPr>
            </w:pPr>
            <w:r w:rsidRPr="00E80E1C">
              <w:rPr>
                <w:rFonts w:ascii="Arial" w:hAnsi="Arial"/>
                <w:sz w:val="18"/>
              </w:rPr>
              <w:t>10%     02/05/17</w:t>
            </w:r>
          </w:p>
          <w:p w:rsidRPr="00E80E1C" w:rsidR="001D14C6" w:rsidP="001D14C6" w:rsidRDefault="001D14C6" w14:paraId="66A1461A" w14:textId="77777777">
            <w:pPr>
              <w:tabs>
                <w:tab w:val="left" w:pos="360"/>
              </w:tabs>
              <w:spacing w:after="0"/>
              <w:rPr>
                <w:rFonts w:ascii="Arial" w:hAnsi="Arial"/>
                <w:sz w:val="18"/>
              </w:rPr>
            </w:pPr>
          </w:p>
        </w:tc>
      </w:tr>
      <w:tr w:rsidRPr="00E80E1C" w:rsidR="001D14C6" w:rsidTr="001D14C6" w14:paraId="1D53539E" w14:textId="77777777">
        <w:trPr>
          <w:gridAfter w:val="1"/>
          <w:wAfter w:w="112" w:type="dxa"/>
          <w:cantSplit/>
          <w:trHeight w:val="224"/>
        </w:trPr>
        <w:tc>
          <w:tcPr>
            <w:tcW w:w="1757" w:type="dxa"/>
            <w:gridSpan w:val="2"/>
          </w:tcPr>
          <w:p w:rsidRPr="00E80E1C" w:rsidR="001D14C6" w:rsidP="001D14C6" w:rsidRDefault="00525DE6" w14:paraId="511C1E68" w14:textId="3BD2D37C">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Pr="00E80E1C" w:rsidR="001D14C6">
              <w:rPr>
                <w:rFonts w:ascii="Arial" w:hAnsi="Arial"/>
                <w:b/>
                <w:sz w:val="18"/>
              </w:rPr>
              <w:t>Honduras</w:t>
            </w:r>
          </w:p>
        </w:tc>
        <w:tc>
          <w:tcPr>
            <w:tcW w:w="1863" w:type="dxa"/>
            <w:gridSpan w:val="2"/>
          </w:tcPr>
          <w:p w:rsidRPr="00E80E1C" w:rsidR="001D14C6" w:rsidP="001D14C6" w:rsidRDefault="001D14C6" w14:paraId="3EC768CD" w14:textId="77777777">
            <w:pPr>
              <w:tabs>
                <w:tab w:val="left" w:pos="360"/>
              </w:tabs>
              <w:spacing w:after="0"/>
              <w:rPr>
                <w:rFonts w:ascii="Arial" w:hAnsi="Arial"/>
                <w:sz w:val="18"/>
              </w:rPr>
            </w:pPr>
          </w:p>
        </w:tc>
        <w:tc>
          <w:tcPr>
            <w:tcW w:w="3167" w:type="dxa"/>
            <w:gridSpan w:val="2"/>
          </w:tcPr>
          <w:p w:rsidRPr="00E80E1C" w:rsidR="001D14C6" w:rsidP="001D14C6" w:rsidRDefault="001D14C6" w14:paraId="030C655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rsidRPr="00E80E1C" w:rsidR="001D14C6" w:rsidP="001D14C6" w:rsidRDefault="001D14C6" w14:paraId="0D980DBA" w14:textId="77777777">
            <w:pPr>
              <w:tabs>
                <w:tab w:val="left" w:pos="360"/>
              </w:tabs>
              <w:spacing w:after="0"/>
              <w:rPr>
                <w:rFonts w:ascii="Arial" w:hAnsi="Arial"/>
                <w:sz w:val="18"/>
              </w:rPr>
            </w:pPr>
          </w:p>
        </w:tc>
      </w:tr>
      <w:tr w:rsidRPr="00E80E1C" w:rsidR="001D14C6" w:rsidTr="001D14C6" w14:paraId="6EB4D7F2" w14:textId="77777777">
        <w:trPr>
          <w:gridAfter w:val="1"/>
          <w:wAfter w:w="112" w:type="dxa"/>
          <w:cantSplit/>
          <w:trHeight w:val="224"/>
        </w:trPr>
        <w:tc>
          <w:tcPr>
            <w:tcW w:w="1757" w:type="dxa"/>
            <w:gridSpan w:val="2"/>
          </w:tcPr>
          <w:p w:rsidRPr="00E80E1C" w:rsidR="001D14C6" w:rsidP="001D14C6" w:rsidRDefault="001D14C6" w14:paraId="20BBA3F9" w14:textId="77777777">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rsidRPr="00E80E1C" w:rsidR="001D14C6" w:rsidP="001D14C6" w:rsidRDefault="001D14C6" w14:paraId="598E5D8C" w14:textId="77777777">
            <w:pPr>
              <w:tabs>
                <w:tab w:val="left" w:pos="360"/>
              </w:tabs>
              <w:spacing w:after="0"/>
              <w:rPr>
                <w:rFonts w:ascii="Arial" w:hAnsi="Arial"/>
                <w:sz w:val="18"/>
              </w:rPr>
            </w:pPr>
            <w:r w:rsidRPr="00E80E1C">
              <w:rPr>
                <w:rFonts w:ascii="Arial" w:hAnsi="Arial"/>
                <w:sz w:val="18"/>
              </w:rPr>
              <w:t>10%     02/05/17</w:t>
            </w:r>
          </w:p>
        </w:tc>
        <w:tc>
          <w:tcPr>
            <w:tcW w:w="3167" w:type="dxa"/>
            <w:gridSpan w:val="2"/>
            <w:hideMark/>
          </w:tcPr>
          <w:p w:rsidRPr="00E80E1C" w:rsidR="001D14C6" w:rsidP="001D14C6" w:rsidRDefault="001D14C6" w14:paraId="45A7B8B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rsidRPr="00E80E1C" w:rsidR="001D14C6" w:rsidP="001D14C6" w:rsidRDefault="001D14C6" w14:paraId="4E675F03" w14:textId="77777777">
            <w:pPr>
              <w:tabs>
                <w:tab w:val="left" w:pos="360"/>
              </w:tabs>
              <w:spacing w:after="0"/>
              <w:rPr>
                <w:rFonts w:ascii="Arial" w:hAnsi="Arial"/>
                <w:sz w:val="18"/>
              </w:rPr>
            </w:pPr>
            <w:r w:rsidRPr="00E80E1C">
              <w:rPr>
                <w:rFonts w:ascii="Arial" w:hAnsi="Arial"/>
                <w:sz w:val="18"/>
              </w:rPr>
              <w:t>15%     02/05/17</w:t>
            </w:r>
          </w:p>
        </w:tc>
      </w:tr>
      <w:tr w:rsidRPr="00E80E1C" w:rsidR="001D14C6" w:rsidTr="001D14C6" w14:paraId="2B418389" w14:textId="77777777">
        <w:trPr>
          <w:gridAfter w:val="1"/>
          <w:wAfter w:w="112" w:type="dxa"/>
          <w:cantSplit/>
          <w:trHeight w:val="374"/>
        </w:trPr>
        <w:tc>
          <w:tcPr>
            <w:tcW w:w="1757" w:type="dxa"/>
            <w:gridSpan w:val="2"/>
          </w:tcPr>
          <w:p w:rsidRPr="00E80E1C" w:rsidR="001D14C6" w:rsidP="001D14C6" w:rsidRDefault="001D14C6" w14:paraId="2ACD414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rsidRPr="00E80E1C" w:rsidR="001D14C6" w:rsidP="001D14C6" w:rsidRDefault="001D14C6" w14:paraId="1F4EC71F" w14:textId="77777777">
            <w:pPr>
              <w:tabs>
                <w:tab w:val="left" w:pos="360"/>
              </w:tabs>
              <w:rPr>
                <w:rFonts w:ascii="Arial" w:hAnsi="Arial"/>
                <w:sz w:val="18"/>
              </w:rPr>
            </w:pPr>
            <w:r w:rsidRPr="00E80E1C">
              <w:rPr>
                <w:rFonts w:ascii="Arial" w:hAnsi="Arial"/>
                <w:sz w:val="18"/>
              </w:rPr>
              <w:t>10%     02/05/17</w:t>
            </w:r>
          </w:p>
        </w:tc>
        <w:tc>
          <w:tcPr>
            <w:tcW w:w="3167" w:type="dxa"/>
            <w:gridSpan w:val="2"/>
            <w:hideMark/>
          </w:tcPr>
          <w:p w:rsidRPr="00E80E1C" w:rsidR="001D14C6" w:rsidP="001D14C6" w:rsidRDefault="001D14C6" w14:paraId="2C39A0D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rsidRPr="00E80E1C" w:rsidR="001D14C6" w:rsidP="001D14C6" w:rsidRDefault="001D14C6" w14:paraId="39DB4060" w14:textId="77777777">
            <w:pPr>
              <w:tabs>
                <w:tab w:val="left" w:pos="360"/>
              </w:tabs>
              <w:rPr>
                <w:rFonts w:ascii="Arial" w:hAnsi="Arial"/>
                <w:sz w:val="18"/>
              </w:rPr>
            </w:pPr>
            <w:r w:rsidRPr="00E80E1C">
              <w:rPr>
                <w:rFonts w:ascii="Arial" w:hAnsi="Arial"/>
                <w:sz w:val="18"/>
              </w:rPr>
              <w:t>10%     02/05/17</w:t>
            </w:r>
          </w:p>
        </w:tc>
      </w:tr>
      <w:tr w:rsidRPr="00E80E1C" w:rsidR="001D14C6" w:rsidTr="001D14C6" w14:paraId="0F2ADAD1" w14:textId="77777777">
        <w:trPr>
          <w:gridBefore w:val="1"/>
          <w:wBefore w:w="112" w:type="dxa"/>
          <w:cantSplit/>
          <w:trHeight w:val="209"/>
        </w:trPr>
        <w:tc>
          <w:tcPr>
            <w:tcW w:w="1757" w:type="dxa"/>
            <w:gridSpan w:val="2"/>
          </w:tcPr>
          <w:p w:rsidRPr="00CC2B46" w:rsidR="001D14C6" w:rsidP="001D14C6" w:rsidRDefault="001D14C6" w14:paraId="68469E1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CC2B46">
              <w:rPr>
                <w:rFonts w:ascii="Arial" w:hAnsi="Arial" w:eastAsia="Times New Roman"/>
                <w:b/>
                <w:sz w:val="18"/>
                <w:szCs w:val="20"/>
              </w:rPr>
              <w:t>Mexico</w:t>
            </w:r>
          </w:p>
        </w:tc>
        <w:tc>
          <w:tcPr>
            <w:tcW w:w="1863" w:type="dxa"/>
            <w:gridSpan w:val="2"/>
          </w:tcPr>
          <w:p w:rsidRPr="00CC2B46" w:rsidR="001D14C6" w:rsidP="001D14C6" w:rsidRDefault="001D14C6" w14:paraId="782AA9B2" w14:textId="77777777">
            <w:pPr>
              <w:tabs>
                <w:tab w:val="left" w:pos="360"/>
              </w:tabs>
              <w:spacing w:after="0" w:line="240" w:lineRule="auto"/>
              <w:rPr>
                <w:rFonts w:ascii="Arial" w:hAnsi="Arial" w:eastAsia="Times New Roman"/>
                <w:sz w:val="18"/>
                <w:szCs w:val="20"/>
              </w:rPr>
            </w:pPr>
          </w:p>
        </w:tc>
        <w:tc>
          <w:tcPr>
            <w:tcW w:w="3167" w:type="dxa"/>
            <w:gridSpan w:val="2"/>
            <w:hideMark/>
          </w:tcPr>
          <w:p w:rsidRPr="00CC2B46" w:rsidR="001D14C6" w:rsidP="001D14C6" w:rsidRDefault="001D14C6" w14:paraId="17BD025C" w14:textId="77777777">
            <w:pPr>
              <w:tabs>
                <w:tab w:val="left" w:pos="360"/>
              </w:tabs>
              <w:spacing w:after="0" w:line="240" w:lineRule="auto"/>
              <w:rPr>
                <w:rFonts w:ascii="Arial" w:hAnsi="Arial" w:eastAsia="Times New Roman"/>
                <w:sz w:val="18"/>
                <w:szCs w:val="20"/>
              </w:rPr>
            </w:pPr>
          </w:p>
        </w:tc>
        <w:tc>
          <w:tcPr>
            <w:tcW w:w="1956" w:type="dxa"/>
            <w:gridSpan w:val="2"/>
            <w:hideMark/>
          </w:tcPr>
          <w:p w:rsidRPr="00CC2B46" w:rsidR="001D14C6" w:rsidP="001D14C6" w:rsidRDefault="001D14C6" w14:paraId="49103E17" w14:textId="77777777">
            <w:pPr>
              <w:tabs>
                <w:tab w:val="left" w:pos="360"/>
              </w:tabs>
              <w:spacing w:after="0" w:line="240" w:lineRule="auto"/>
              <w:rPr>
                <w:rFonts w:ascii="Arial" w:hAnsi="Arial" w:eastAsia="Times New Roman"/>
                <w:sz w:val="18"/>
                <w:szCs w:val="20"/>
              </w:rPr>
            </w:pPr>
          </w:p>
        </w:tc>
      </w:tr>
      <w:tr w:rsidRPr="00E80E1C" w:rsidR="001D14C6" w:rsidTr="001D14C6" w14:paraId="70495388" w14:textId="77777777">
        <w:trPr>
          <w:gridBefore w:val="1"/>
          <w:wBefore w:w="112" w:type="dxa"/>
          <w:cantSplit/>
          <w:trHeight w:val="209"/>
        </w:trPr>
        <w:tc>
          <w:tcPr>
            <w:tcW w:w="1757" w:type="dxa"/>
            <w:gridSpan w:val="2"/>
          </w:tcPr>
          <w:p w:rsidRPr="00CC2B46" w:rsidR="001D14C6" w:rsidP="001D14C6" w:rsidRDefault="001D14C6" w14:paraId="7A192AF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Ciudad Juarez </w:t>
            </w:r>
          </w:p>
        </w:tc>
        <w:tc>
          <w:tcPr>
            <w:tcW w:w="1863" w:type="dxa"/>
            <w:gridSpan w:val="2"/>
          </w:tcPr>
          <w:p w:rsidRPr="00CC2B46" w:rsidR="001D14C6" w:rsidP="001D14C6" w:rsidRDefault="001D14C6" w14:paraId="3292118F"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hideMark/>
          </w:tcPr>
          <w:p w:rsidRPr="00CC2B46" w:rsidR="001D14C6" w:rsidP="001D14C6" w:rsidRDefault="001D14C6" w14:paraId="28B86DE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Ciudad Juarez</w:t>
            </w:r>
          </w:p>
        </w:tc>
        <w:tc>
          <w:tcPr>
            <w:tcW w:w="1956" w:type="dxa"/>
            <w:gridSpan w:val="2"/>
            <w:hideMark/>
          </w:tcPr>
          <w:p w:rsidRPr="00CC2B46" w:rsidR="001D14C6" w:rsidP="001D14C6" w:rsidRDefault="001D14C6" w14:paraId="465CC6F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r>
      <w:tr w:rsidRPr="00E80E1C" w:rsidR="001D14C6" w:rsidTr="001D14C6" w14:paraId="6279F30D" w14:textId="77777777">
        <w:trPr>
          <w:gridBefore w:val="1"/>
          <w:wBefore w:w="112" w:type="dxa"/>
          <w:cantSplit/>
          <w:trHeight w:val="194"/>
        </w:trPr>
        <w:tc>
          <w:tcPr>
            <w:tcW w:w="1757" w:type="dxa"/>
            <w:gridSpan w:val="2"/>
          </w:tcPr>
          <w:p w:rsidRPr="00CC2B46" w:rsidR="001D14C6" w:rsidP="001D14C6" w:rsidRDefault="001D14C6" w14:paraId="481680E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Cuernavaca</w:t>
            </w:r>
          </w:p>
        </w:tc>
        <w:tc>
          <w:tcPr>
            <w:tcW w:w="1863" w:type="dxa"/>
            <w:gridSpan w:val="2"/>
          </w:tcPr>
          <w:p w:rsidRPr="00CC2B46" w:rsidR="001D14C6" w:rsidP="001D14C6" w:rsidRDefault="001D14C6" w14:paraId="225B87A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hideMark/>
          </w:tcPr>
          <w:p w:rsidRPr="00CC2B46" w:rsidR="001D14C6" w:rsidP="001D14C6" w:rsidRDefault="001D14C6" w14:paraId="2C70609F"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Cuernavaca</w:t>
            </w:r>
          </w:p>
        </w:tc>
        <w:tc>
          <w:tcPr>
            <w:tcW w:w="1956" w:type="dxa"/>
            <w:gridSpan w:val="2"/>
            <w:hideMark/>
          </w:tcPr>
          <w:p w:rsidRPr="00CC2B46" w:rsidR="001D14C6" w:rsidP="001D14C6" w:rsidRDefault="001D14C6" w14:paraId="6E3781C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0%     02/05/17</w:t>
            </w:r>
          </w:p>
        </w:tc>
      </w:tr>
      <w:tr w:rsidRPr="00E80E1C" w:rsidR="00A274B0" w:rsidTr="001D14C6" w14:paraId="048F42FA" w14:textId="77777777">
        <w:trPr>
          <w:gridBefore w:val="1"/>
          <w:wBefore w:w="112" w:type="dxa"/>
          <w:cantSplit/>
          <w:trHeight w:val="209"/>
        </w:trPr>
        <w:tc>
          <w:tcPr>
            <w:tcW w:w="1757" w:type="dxa"/>
            <w:gridSpan w:val="2"/>
          </w:tcPr>
          <w:p w:rsidRPr="00CC2B46" w:rsidR="00A274B0" w:rsidP="001D14C6" w:rsidRDefault="00A274B0" w14:paraId="578C344D" w14:textId="1456D172">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Pr>
                <w:rFonts w:ascii="Arial" w:hAnsi="Arial" w:eastAsia="Times New Roman"/>
                <w:sz w:val="18"/>
                <w:szCs w:val="20"/>
              </w:rPr>
              <w:t xml:space="preserve">  Guadalajara</w:t>
            </w:r>
          </w:p>
        </w:tc>
        <w:tc>
          <w:tcPr>
            <w:tcW w:w="1863" w:type="dxa"/>
            <w:gridSpan w:val="2"/>
          </w:tcPr>
          <w:p w:rsidRPr="00CC2B46" w:rsidR="00A274B0" w:rsidP="001D14C6" w:rsidRDefault="00A274B0" w14:paraId="38BF4EF8" w14:textId="6E98F962">
            <w:pPr>
              <w:tabs>
                <w:tab w:val="left" w:pos="360"/>
              </w:tabs>
              <w:spacing w:after="0" w:line="240" w:lineRule="auto"/>
              <w:rPr>
                <w:rFonts w:ascii="Arial" w:hAnsi="Arial" w:eastAsia="Times New Roman"/>
                <w:sz w:val="18"/>
                <w:szCs w:val="20"/>
              </w:rPr>
            </w:pPr>
            <w:r>
              <w:rPr>
                <w:rFonts w:ascii="Arial" w:hAnsi="Arial" w:eastAsia="Times New Roman"/>
                <w:sz w:val="18"/>
                <w:szCs w:val="20"/>
              </w:rPr>
              <w:t>15%     02/05/17</w:t>
            </w:r>
          </w:p>
        </w:tc>
        <w:tc>
          <w:tcPr>
            <w:tcW w:w="3167" w:type="dxa"/>
            <w:gridSpan w:val="2"/>
          </w:tcPr>
          <w:p w:rsidRPr="00CC2B46" w:rsidR="00A274B0" w:rsidP="001D14C6" w:rsidRDefault="00A274B0" w14:paraId="1E454BEC" w14:textId="4B69B442">
            <w:pPr>
              <w:tabs>
                <w:tab w:val="left" w:pos="360"/>
              </w:tabs>
              <w:spacing w:after="0" w:line="240" w:lineRule="auto"/>
              <w:rPr>
                <w:rFonts w:ascii="Arial" w:hAnsi="Arial" w:eastAsia="Times New Roman"/>
                <w:sz w:val="18"/>
                <w:szCs w:val="20"/>
              </w:rPr>
            </w:pPr>
            <w:r>
              <w:rPr>
                <w:rFonts w:ascii="Arial" w:hAnsi="Arial" w:eastAsia="Times New Roman"/>
                <w:sz w:val="18"/>
                <w:szCs w:val="20"/>
              </w:rPr>
              <w:t>Guadalajara</w:t>
            </w:r>
          </w:p>
        </w:tc>
        <w:tc>
          <w:tcPr>
            <w:tcW w:w="1956" w:type="dxa"/>
            <w:gridSpan w:val="2"/>
          </w:tcPr>
          <w:p w:rsidRPr="00CC2B46" w:rsidR="00A274B0" w:rsidP="001D14C6" w:rsidRDefault="00A274B0" w14:paraId="637E6FAE" w14:textId="48DF90A8">
            <w:pPr>
              <w:tabs>
                <w:tab w:val="left" w:pos="360"/>
              </w:tabs>
              <w:spacing w:after="0" w:line="240" w:lineRule="auto"/>
              <w:rPr>
                <w:rFonts w:ascii="Arial" w:hAnsi="Arial" w:eastAsia="Times New Roman"/>
                <w:sz w:val="18"/>
                <w:szCs w:val="20"/>
              </w:rPr>
            </w:pPr>
            <w:r>
              <w:rPr>
                <w:rFonts w:ascii="Arial" w:hAnsi="Arial" w:eastAsia="Times New Roman"/>
                <w:sz w:val="18"/>
                <w:szCs w:val="20"/>
              </w:rPr>
              <w:t>10%     02/05/17</w:t>
            </w:r>
          </w:p>
        </w:tc>
      </w:tr>
      <w:tr w:rsidRPr="00E80E1C" w:rsidR="00A274B0" w:rsidTr="00084EAB" w14:paraId="34035D4C" w14:textId="77777777">
        <w:trPr>
          <w:gridBefore w:val="1"/>
          <w:wBefore w:w="112" w:type="dxa"/>
          <w:cantSplit/>
          <w:trHeight w:val="209"/>
        </w:trPr>
        <w:tc>
          <w:tcPr>
            <w:tcW w:w="1757" w:type="dxa"/>
            <w:gridSpan w:val="2"/>
          </w:tcPr>
          <w:p w:rsidRPr="00CC2B46" w:rsidR="00A274B0" w:rsidP="00084EAB" w:rsidRDefault="00A274B0" w14:paraId="761CD6D2" w14:textId="311853D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Pr>
                <w:rFonts w:ascii="Arial" w:hAnsi="Arial" w:eastAsia="Times New Roman"/>
                <w:sz w:val="18"/>
                <w:szCs w:val="20"/>
              </w:rPr>
              <w:t xml:space="preserve">  Hermosillo</w:t>
            </w:r>
          </w:p>
        </w:tc>
        <w:tc>
          <w:tcPr>
            <w:tcW w:w="1863" w:type="dxa"/>
            <w:gridSpan w:val="2"/>
          </w:tcPr>
          <w:p w:rsidRPr="00CC2B46" w:rsidR="00A274B0" w:rsidP="00084EAB" w:rsidRDefault="00A274B0" w14:paraId="4B6A3CDC" w14:textId="77777777">
            <w:pPr>
              <w:tabs>
                <w:tab w:val="left" w:pos="360"/>
              </w:tabs>
              <w:spacing w:after="0" w:line="240" w:lineRule="auto"/>
              <w:rPr>
                <w:rFonts w:ascii="Arial" w:hAnsi="Arial" w:eastAsia="Times New Roman"/>
                <w:sz w:val="18"/>
                <w:szCs w:val="20"/>
              </w:rPr>
            </w:pPr>
            <w:r>
              <w:rPr>
                <w:rFonts w:ascii="Arial" w:hAnsi="Arial" w:eastAsia="Times New Roman"/>
                <w:sz w:val="18"/>
                <w:szCs w:val="20"/>
              </w:rPr>
              <w:t>15%     02/05/17</w:t>
            </w:r>
          </w:p>
        </w:tc>
        <w:tc>
          <w:tcPr>
            <w:tcW w:w="3167" w:type="dxa"/>
            <w:gridSpan w:val="2"/>
          </w:tcPr>
          <w:p w:rsidRPr="00CC2B46" w:rsidR="00A274B0" w:rsidP="00084EAB" w:rsidRDefault="00A274B0" w14:paraId="45ADA674" w14:textId="60E31ABC">
            <w:pPr>
              <w:tabs>
                <w:tab w:val="left" w:pos="360"/>
              </w:tabs>
              <w:spacing w:after="0" w:line="240" w:lineRule="auto"/>
              <w:rPr>
                <w:rFonts w:ascii="Arial" w:hAnsi="Arial" w:eastAsia="Times New Roman"/>
                <w:sz w:val="18"/>
                <w:szCs w:val="20"/>
              </w:rPr>
            </w:pPr>
            <w:r>
              <w:rPr>
                <w:rFonts w:ascii="Arial" w:hAnsi="Arial" w:eastAsia="Times New Roman"/>
                <w:sz w:val="18"/>
                <w:szCs w:val="20"/>
              </w:rPr>
              <w:t>Hermosillo</w:t>
            </w:r>
          </w:p>
        </w:tc>
        <w:tc>
          <w:tcPr>
            <w:tcW w:w="1956" w:type="dxa"/>
            <w:gridSpan w:val="2"/>
          </w:tcPr>
          <w:p w:rsidRPr="00CC2B46" w:rsidR="00A274B0" w:rsidP="00084EAB" w:rsidRDefault="00A274B0" w14:paraId="31D78483" w14:textId="77777777">
            <w:pPr>
              <w:tabs>
                <w:tab w:val="left" w:pos="360"/>
              </w:tabs>
              <w:spacing w:after="0" w:line="240" w:lineRule="auto"/>
              <w:rPr>
                <w:rFonts w:ascii="Arial" w:hAnsi="Arial" w:eastAsia="Times New Roman"/>
                <w:sz w:val="18"/>
                <w:szCs w:val="20"/>
              </w:rPr>
            </w:pPr>
            <w:r>
              <w:rPr>
                <w:rFonts w:ascii="Arial" w:hAnsi="Arial" w:eastAsia="Times New Roman"/>
                <w:sz w:val="18"/>
                <w:szCs w:val="20"/>
              </w:rPr>
              <w:t>10%     02/05/17</w:t>
            </w:r>
          </w:p>
        </w:tc>
      </w:tr>
      <w:tr w:rsidRPr="00E80E1C" w:rsidR="001D14C6" w:rsidTr="001D14C6" w14:paraId="410D37A9" w14:textId="77777777">
        <w:trPr>
          <w:gridBefore w:val="1"/>
          <w:wBefore w:w="112" w:type="dxa"/>
          <w:cantSplit/>
          <w:trHeight w:val="209"/>
        </w:trPr>
        <w:tc>
          <w:tcPr>
            <w:tcW w:w="1757" w:type="dxa"/>
            <w:gridSpan w:val="2"/>
          </w:tcPr>
          <w:p w:rsidRPr="00CC2B46" w:rsidR="001D14C6" w:rsidP="001D14C6" w:rsidRDefault="001D14C6" w14:paraId="7B6E120F" w14:textId="6057C1D8">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Matamoros</w:t>
            </w:r>
          </w:p>
        </w:tc>
        <w:tc>
          <w:tcPr>
            <w:tcW w:w="1863" w:type="dxa"/>
            <w:gridSpan w:val="2"/>
          </w:tcPr>
          <w:p w:rsidRPr="00CC2B46" w:rsidR="001D14C6" w:rsidP="001D14C6" w:rsidRDefault="001D14C6" w14:paraId="48B7CF9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hideMark/>
          </w:tcPr>
          <w:p w:rsidRPr="00CC2B46" w:rsidR="001D14C6" w:rsidP="001D14C6" w:rsidRDefault="001D14C6" w14:paraId="4EA2F34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Matamoros</w:t>
            </w:r>
          </w:p>
        </w:tc>
        <w:tc>
          <w:tcPr>
            <w:tcW w:w="1956" w:type="dxa"/>
            <w:gridSpan w:val="2"/>
            <w:hideMark/>
          </w:tcPr>
          <w:p w:rsidRPr="00CC2B46" w:rsidR="001D14C6" w:rsidP="001D14C6" w:rsidRDefault="001D14C6" w14:paraId="5C5B9919" w14:textId="59A6B13A">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w:t>
            </w:r>
            <w:r w:rsidR="00235437">
              <w:rPr>
                <w:rFonts w:ascii="Arial" w:hAnsi="Arial" w:eastAsia="Times New Roman"/>
                <w:sz w:val="18"/>
                <w:szCs w:val="20"/>
              </w:rPr>
              <w:t>0</w:t>
            </w:r>
            <w:r w:rsidRPr="00CC2B46">
              <w:rPr>
                <w:rFonts w:ascii="Arial" w:hAnsi="Arial" w:eastAsia="Times New Roman"/>
                <w:sz w:val="18"/>
                <w:szCs w:val="20"/>
              </w:rPr>
              <w:t xml:space="preserve">%     </w:t>
            </w:r>
            <w:r w:rsidR="00235437">
              <w:rPr>
                <w:rFonts w:ascii="Arial" w:hAnsi="Arial" w:eastAsia="Times New Roman"/>
                <w:sz w:val="18"/>
                <w:szCs w:val="20"/>
              </w:rPr>
              <w:t>03/27/22</w:t>
            </w:r>
          </w:p>
        </w:tc>
      </w:tr>
      <w:tr w:rsidRPr="00E80E1C" w:rsidR="001D14C6" w:rsidTr="001D14C6" w14:paraId="2A9ED955" w14:textId="77777777">
        <w:trPr>
          <w:gridBefore w:val="1"/>
          <w:wBefore w:w="112" w:type="dxa"/>
          <w:cantSplit/>
          <w:trHeight w:val="209"/>
        </w:trPr>
        <w:tc>
          <w:tcPr>
            <w:tcW w:w="1757" w:type="dxa"/>
            <w:gridSpan w:val="2"/>
          </w:tcPr>
          <w:p w:rsidRPr="00CC2B46" w:rsidR="001D14C6" w:rsidP="001D14C6" w:rsidRDefault="001D14C6" w14:paraId="331D379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Mazatlán</w:t>
            </w:r>
          </w:p>
        </w:tc>
        <w:tc>
          <w:tcPr>
            <w:tcW w:w="1863" w:type="dxa"/>
            <w:gridSpan w:val="2"/>
          </w:tcPr>
          <w:p w:rsidRPr="00CC2B46" w:rsidR="001D14C6" w:rsidP="001D14C6" w:rsidRDefault="001D14C6" w14:paraId="02EA9CF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hideMark/>
          </w:tcPr>
          <w:p w:rsidRPr="00CC2B46" w:rsidR="001D14C6" w:rsidP="001D14C6" w:rsidRDefault="001D14C6" w14:paraId="7D943B9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Mazatlán</w:t>
            </w:r>
          </w:p>
        </w:tc>
        <w:tc>
          <w:tcPr>
            <w:tcW w:w="1956" w:type="dxa"/>
            <w:gridSpan w:val="2"/>
            <w:hideMark/>
          </w:tcPr>
          <w:p w:rsidRPr="00CC2B46" w:rsidR="001D14C6" w:rsidP="001D14C6" w:rsidRDefault="001D14C6" w14:paraId="3ABE1E5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407793B6" w14:textId="77777777">
        <w:trPr>
          <w:gridBefore w:val="1"/>
          <w:wBefore w:w="112" w:type="dxa"/>
          <w:cantSplit/>
          <w:trHeight w:val="209"/>
        </w:trPr>
        <w:tc>
          <w:tcPr>
            <w:tcW w:w="1757" w:type="dxa"/>
            <w:gridSpan w:val="2"/>
          </w:tcPr>
          <w:p w:rsidRPr="00CC2B46" w:rsidR="001D14C6" w:rsidP="001D14C6" w:rsidRDefault="001D14C6" w14:paraId="2B0450A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Merida</w:t>
            </w:r>
          </w:p>
        </w:tc>
        <w:tc>
          <w:tcPr>
            <w:tcW w:w="1863" w:type="dxa"/>
            <w:gridSpan w:val="2"/>
          </w:tcPr>
          <w:p w:rsidRPr="00CC2B46" w:rsidR="001D14C6" w:rsidP="001D14C6" w:rsidRDefault="001D14C6" w14:paraId="5F97923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hideMark/>
          </w:tcPr>
          <w:p w:rsidRPr="00CC2B46" w:rsidR="001D14C6" w:rsidP="001D14C6" w:rsidRDefault="001D14C6" w14:paraId="54D0A5D0"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Merida </w:t>
            </w:r>
          </w:p>
        </w:tc>
        <w:tc>
          <w:tcPr>
            <w:tcW w:w="1956" w:type="dxa"/>
            <w:gridSpan w:val="2"/>
            <w:hideMark/>
          </w:tcPr>
          <w:p w:rsidRPr="00CC2B46" w:rsidR="001D14C6" w:rsidP="001D14C6" w:rsidRDefault="00235437" w14:paraId="6375FCFE" w14:textId="487559D7">
            <w:pPr>
              <w:tabs>
                <w:tab w:val="left" w:pos="360"/>
              </w:tabs>
              <w:spacing w:after="0" w:line="240" w:lineRule="auto"/>
              <w:rPr>
                <w:rFonts w:ascii="Arial" w:hAnsi="Arial" w:eastAsia="Times New Roman"/>
                <w:sz w:val="18"/>
                <w:szCs w:val="20"/>
              </w:rPr>
            </w:pPr>
            <w:r>
              <w:rPr>
                <w:rFonts w:ascii="Arial" w:hAnsi="Arial" w:eastAsia="Times New Roman"/>
                <w:sz w:val="18"/>
                <w:szCs w:val="20"/>
              </w:rPr>
              <w:t xml:space="preserve">  5</w:t>
            </w:r>
            <w:r w:rsidRPr="00CC2B46" w:rsidR="001D14C6">
              <w:rPr>
                <w:rFonts w:ascii="Arial" w:hAnsi="Arial" w:eastAsia="Times New Roman"/>
                <w:sz w:val="18"/>
                <w:szCs w:val="20"/>
              </w:rPr>
              <w:t xml:space="preserve">%     </w:t>
            </w:r>
            <w:r>
              <w:rPr>
                <w:rFonts w:ascii="Arial" w:hAnsi="Arial" w:eastAsia="Times New Roman"/>
                <w:sz w:val="18"/>
                <w:szCs w:val="20"/>
              </w:rPr>
              <w:t>03/27/22</w:t>
            </w:r>
          </w:p>
        </w:tc>
      </w:tr>
      <w:tr w:rsidRPr="00E80E1C" w:rsidR="001D14C6" w:rsidTr="001D14C6" w14:paraId="2133B5C5" w14:textId="77777777">
        <w:trPr>
          <w:gridBefore w:val="1"/>
          <w:wBefore w:w="112" w:type="dxa"/>
          <w:cantSplit/>
          <w:trHeight w:val="209"/>
        </w:trPr>
        <w:tc>
          <w:tcPr>
            <w:tcW w:w="1757" w:type="dxa"/>
            <w:gridSpan w:val="2"/>
          </w:tcPr>
          <w:p w:rsidRPr="00CC2B46" w:rsidR="001D14C6" w:rsidP="001D14C6" w:rsidRDefault="001D14C6" w14:paraId="466A752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Metapa</w:t>
            </w:r>
          </w:p>
        </w:tc>
        <w:tc>
          <w:tcPr>
            <w:tcW w:w="1863" w:type="dxa"/>
            <w:gridSpan w:val="2"/>
          </w:tcPr>
          <w:p w:rsidRPr="00CC2B46" w:rsidR="001D14C6" w:rsidP="001D14C6" w:rsidRDefault="001D14C6" w14:paraId="7D1C157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396FF24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Metapa</w:t>
            </w:r>
          </w:p>
        </w:tc>
        <w:tc>
          <w:tcPr>
            <w:tcW w:w="1956" w:type="dxa"/>
            <w:gridSpan w:val="2"/>
          </w:tcPr>
          <w:p w:rsidRPr="00CC2B46" w:rsidR="001D14C6" w:rsidP="001D14C6" w:rsidRDefault="001D14C6" w14:paraId="16ADB63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r>
      <w:tr w:rsidRPr="00E80E1C" w:rsidR="001D14C6" w:rsidTr="001D14C6" w14:paraId="06475977" w14:textId="77777777">
        <w:trPr>
          <w:gridBefore w:val="1"/>
          <w:wBefore w:w="112" w:type="dxa"/>
          <w:cantSplit/>
          <w:trHeight w:val="194"/>
        </w:trPr>
        <w:tc>
          <w:tcPr>
            <w:tcW w:w="1757" w:type="dxa"/>
            <w:gridSpan w:val="2"/>
          </w:tcPr>
          <w:p w:rsidRPr="00CC2B46" w:rsidR="001D14C6" w:rsidP="001D14C6" w:rsidRDefault="001D14C6" w14:paraId="57D107FA"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Mexico City</w:t>
            </w:r>
          </w:p>
        </w:tc>
        <w:tc>
          <w:tcPr>
            <w:tcW w:w="1863" w:type="dxa"/>
            <w:gridSpan w:val="2"/>
          </w:tcPr>
          <w:p w:rsidRPr="00CC2B46" w:rsidR="001D14C6" w:rsidP="001D14C6" w:rsidRDefault="001D14C6" w14:paraId="092BF19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75E0EE2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Mexico City</w:t>
            </w:r>
          </w:p>
        </w:tc>
        <w:tc>
          <w:tcPr>
            <w:tcW w:w="1956" w:type="dxa"/>
            <w:gridSpan w:val="2"/>
          </w:tcPr>
          <w:p w:rsidRPr="00CC2B46" w:rsidR="001D14C6" w:rsidP="001D14C6" w:rsidRDefault="001D14C6" w14:paraId="511DFB8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r>
      <w:tr w:rsidRPr="00E80E1C" w:rsidR="001D14C6" w:rsidTr="001D14C6" w14:paraId="6A20540C" w14:textId="77777777">
        <w:trPr>
          <w:gridBefore w:val="1"/>
          <w:wBefore w:w="112" w:type="dxa"/>
          <w:cantSplit/>
          <w:trHeight w:val="209"/>
        </w:trPr>
        <w:tc>
          <w:tcPr>
            <w:tcW w:w="1757" w:type="dxa"/>
            <w:gridSpan w:val="2"/>
          </w:tcPr>
          <w:p w:rsidRPr="00CC2B46" w:rsidR="001D14C6" w:rsidP="001D14C6" w:rsidRDefault="001D14C6" w14:paraId="7A3FE18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Monterrey</w:t>
            </w:r>
          </w:p>
        </w:tc>
        <w:tc>
          <w:tcPr>
            <w:tcW w:w="1863" w:type="dxa"/>
            <w:gridSpan w:val="2"/>
          </w:tcPr>
          <w:p w:rsidRPr="00CC2B46" w:rsidR="001D14C6" w:rsidP="001D14C6" w:rsidRDefault="001D14C6" w14:paraId="7FBBD3D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63BA597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Monterrey </w:t>
            </w:r>
          </w:p>
        </w:tc>
        <w:tc>
          <w:tcPr>
            <w:tcW w:w="1956" w:type="dxa"/>
            <w:gridSpan w:val="2"/>
          </w:tcPr>
          <w:p w:rsidRPr="00CC2B46" w:rsidR="001D14C6" w:rsidP="001D14C6" w:rsidRDefault="00235437" w14:paraId="7F07D26B" w14:textId="19B3EEFC">
            <w:pPr>
              <w:tabs>
                <w:tab w:val="left" w:pos="360"/>
              </w:tabs>
              <w:spacing w:after="0" w:line="240" w:lineRule="auto"/>
              <w:rPr>
                <w:rFonts w:ascii="Arial" w:hAnsi="Arial" w:eastAsia="Times New Roman"/>
                <w:sz w:val="18"/>
                <w:szCs w:val="20"/>
              </w:rPr>
            </w:pPr>
            <w:r>
              <w:rPr>
                <w:rFonts w:ascii="Arial" w:hAnsi="Arial" w:eastAsia="Times New Roman"/>
                <w:sz w:val="18"/>
                <w:szCs w:val="20"/>
              </w:rPr>
              <w:t xml:space="preserve">  </w:t>
            </w:r>
            <w:r w:rsidRPr="00CC2B46" w:rsidR="001D14C6">
              <w:rPr>
                <w:rFonts w:ascii="Arial" w:hAnsi="Arial" w:eastAsia="Times New Roman"/>
                <w:sz w:val="18"/>
                <w:szCs w:val="20"/>
              </w:rPr>
              <w:t xml:space="preserve">5%     </w:t>
            </w:r>
            <w:r>
              <w:rPr>
                <w:rFonts w:ascii="Arial" w:hAnsi="Arial" w:eastAsia="Times New Roman"/>
                <w:sz w:val="18"/>
                <w:szCs w:val="20"/>
              </w:rPr>
              <w:t>03/27/22</w:t>
            </w:r>
          </w:p>
        </w:tc>
      </w:tr>
      <w:tr w:rsidRPr="00E80E1C" w:rsidR="001D14C6" w:rsidTr="001D14C6" w14:paraId="2DF5EB08" w14:textId="77777777">
        <w:trPr>
          <w:gridBefore w:val="1"/>
          <w:wBefore w:w="112" w:type="dxa"/>
          <w:cantSplit/>
          <w:trHeight w:val="209"/>
        </w:trPr>
        <w:tc>
          <w:tcPr>
            <w:tcW w:w="1757" w:type="dxa"/>
            <w:gridSpan w:val="2"/>
          </w:tcPr>
          <w:p w:rsidRPr="00CC2B46" w:rsidR="001D14C6" w:rsidP="001D14C6" w:rsidRDefault="001D14C6" w14:paraId="75452FE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Nogales </w:t>
            </w:r>
          </w:p>
        </w:tc>
        <w:tc>
          <w:tcPr>
            <w:tcW w:w="1863" w:type="dxa"/>
            <w:gridSpan w:val="2"/>
          </w:tcPr>
          <w:p w:rsidRPr="00CC2B46" w:rsidR="001D14C6" w:rsidP="001D14C6" w:rsidRDefault="001D14C6" w14:paraId="7A4B2E5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313EC5C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Nogales</w:t>
            </w:r>
          </w:p>
        </w:tc>
        <w:tc>
          <w:tcPr>
            <w:tcW w:w="1956" w:type="dxa"/>
            <w:gridSpan w:val="2"/>
          </w:tcPr>
          <w:p w:rsidRPr="00CC2B46" w:rsidR="001D14C6" w:rsidP="001D14C6" w:rsidRDefault="001D14C6" w14:paraId="503575D2" w14:textId="67E5CCB1">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w:t>
            </w:r>
            <w:r w:rsidR="00235437">
              <w:rPr>
                <w:rFonts w:ascii="Arial" w:hAnsi="Arial" w:eastAsia="Times New Roman"/>
                <w:sz w:val="18"/>
                <w:szCs w:val="20"/>
              </w:rPr>
              <w:t>5</w:t>
            </w:r>
            <w:r w:rsidRPr="00CC2B46">
              <w:rPr>
                <w:rFonts w:ascii="Arial" w:hAnsi="Arial" w:eastAsia="Times New Roman"/>
                <w:sz w:val="18"/>
                <w:szCs w:val="20"/>
              </w:rPr>
              <w:t xml:space="preserve">%     </w:t>
            </w:r>
            <w:r w:rsidR="00235437">
              <w:rPr>
                <w:rFonts w:ascii="Arial" w:hAnsi="Arial" w:eastAsia="Times New Roman"/>
                <w:sz w:val="18"/>
                <w:szCs w:val="20"/>
              </w:rPr>
              <w:t>03/27/22</w:t>
            </w:r>
          </w:p>
        </w:tc>
      </w:tr>
      <w:tr w:rsidRPr="00E80E1C" w:rsidR="001D14C6" w:rsidTr="001D14C6" w14:paraId="09DAE5A9" w14:textId="77777777">
        <w:trPr>
          <w:gridBefore w:val="1"/>
          <w:wBefore w:w="112" w:type="dxa"/>
          <w:cantSplit/>
          <w:trHeight w:val="209"/>
        </w:trPr>
        <w:tc>
          <w:tcPr>
            <w:tcW w:w="1757" w:type="dxa"/>
            <w:gridSpan w:val="2"/>
          </w:tcPr>
          <w:p w:rsidRPr="00CC2B46" w:rsidR="001D14C6" w:rsidP="001D14C6" w:rsidRDefault="001D14C6" w14:paraId="4E46616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Nuevo Laredo</w:t>
            </w:r>
          </w:p>
        </w:tc>
        <w:tc>
          <w:tcPr>
            <w:tcW w:w="1863" w:type="dxa"/>
            <w:gridSpan w:val="2"/>
          </w:tcPr>
          <w:p w:rsidRPr="00CC2B46" w:rsidR="001D14C6" w:rsidP="001D14C6" w:rsidRDefault="001D14C6" w14:paraId="7D13A1E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753713E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Nuevo Laredo </w:t>
            </w:r>
          </w:p>
        </w:tc>
        <w:tc>
          <w:tcPr>
            <w:tcW w:w="1956" w:type="dxa"/>
            <w:gridSpan w:val="2"/>
          </w:tcPr>
          <w:p w:rsidRPr="00CC2B46" w:rsidR="001D14C6" w:rsidP="001D14C6" w:rsidRDefault="001D14C6" w14:paraId="5D04526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02/05/17</w:t>
            </w:r>
          </w:p>
        </w:tc>
      </w:tr>
      <w:tr w:rsidRPr="00E80E1C" w:rsidR="001D14C6" w:rsidTr="001D14C6" w14:paraId="1CEE2265" w14:textId="77777777">
        <w:trPr>
          <w:gridBefore w:val="1"/>
          <w:wBefore w:w="112" w:type="dxa"/>
          <w:cantSplit/>
          <w:trHeight w:val="209"/>
        </w:trPr>
        <w:tc>
          <w:tcPr>
            <w:tcW w:w="1757" w:type="dxa"/>
            <w:gridSpan w:val="2"/>
          </w:tcPr>
          <w:p w:rsidRPr="00CC2B46" w:rsidR="001D14C6" w:rsidP="001D14C6" w:rsidRDefault="001D14C6" w14:paraId="2DA9318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Other</w:t>
            </w:r>
          </w:p>
        </w:tc>
        <w:tc>
          <w:tcPr>
            <w:tcW w:w="1863" w:type="dxa"/>
            <w:gridSpan w:val="2"/>
          </w:tcPr>
          <w:p w:rsidRPr="00CC2B46" w:rsidR="001D14C6" w:rsidP="001D14C6" w:rsidRDefault="001D14C6" w14:paraId="4EDCE2A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0AF0E54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Other </w:t>
            </w:r>
          </w:p>
        </w:tc>
        <w:tc>
          <w:tcPr>
            <w:tcW w:w="1956" w:type="dxa"/>
            <w:gridSpan w:val="2"/>
          </w:tcPr>
          <w:p w:rsidRPr="00CC2B46" w:rsidR="001D14C6" w:rsidP="001D14C6" w:rsidRDefault="001D14C6" w14:paraId="5697E9B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0%     02/05/17</w:t>
            </w:r>
          </w:p>
        </w:tc>
      </w:tr>
      <w:tr w:rsidRPr="00E80E1C" w:rsidR="001D14C6" w:rsidTr="001D14C6" w14:paraId="7FC80005" w14:textId="77777777">
        <w:trPr>
          <w:gridBefore w:val="1"/>
          <w:wBefore w:w="112" w:type="dxa"/>
          <w:cantSplit/>
          <w:trHeight w:val="194"/>
        </w:trPr>
        <w:tc>
          <w:tcPr>
            <w:tcW w:w="1757" w:type="dxa"/>
            <w:gridSpan w:val="2"/>
          </w:tcPr>
          <w:p w:rsidRPr="00CC2B46" w:rsidR="001D14C6" w:rsidP="001D14C6" w:rsidRDefault="001D14C6" w14:paraId="76AA3B6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Reynosa</w:t>
            </w:r>
          </w:p>
        </w:tc>
        <w:tc>
          <w:tcPr>
            <w:tcW w:w="1863" w:type="dxa"/>
            <w:gridSpan w:val="2"/>
          </w:tcPr>
          <w:p w:rsidRPr="00CC2B46" w:rsidR="001D14C6" w:rsidP="001D14C6" w:rsidRDefault="001D14C6" w14:paraId="7BB5DFE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0B5B293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Reynosa </w:t>
            </w:r>
          </w:p>
        </w:tc>
        <w:tc>
          <w:tcPr>
            <w:tcW w:w="1956" w:type="dxa"/>
            <w:gridSpan w:val="2"/>
          </w:tcPr>
          <w:p w:rsidRPr="00CC2B46" w:rsidR="001D14C6" w:rsidP="001D14C6" w:rsidRDefault="001D14C6" w14:paraId="4349C2E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5%     02/05/17</w:t>
            </w:r>
          </w:p>
        </w:tc>
      </w:tr>
      <w:tr w:rsidRPr="00E80E1C" w:rsidR="001D14C6" w:rsidTr="001D14C6" w14:paraId="72154157" w14:textId="77777777">
        <w:trPr>
          <w:gridBefore w:val="1"/>
          <w:wBefore w:w="112" w:type="dxa"/>
          <w:cantSplit/>
          <w:trHeight w:val="209"/>
        </w:trPr>
        <w:tc>
          <w:tcPr>
            <w:tcW w:w="1757" w:type="dxa"/>
            <w:gridSpan w:val="2"/>
          </w:tcPr>
          <w:p w:rsidRPr="00CC2B46" w:rsidR="001D14C6" w:rsidP="001D14C6" w:rsidRDefault="001D14C6" w14:paraId="36B5BEAC"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Tapachula</w:t>
            </w:r>
          </w:p>
        </w:tc>
        <w:tc>
          <w:tcPr>
            <w:tcW w:w="1863" w:type="dxa"/>
            <w:gridSpan w:val="2"/>
          </w:tcPr>
          <w:p w:rsidRPr="00CC2B46" w:rsidR="001D14C6" w:rsidP="001D14C6" w:rsidRDefault="001D14C6" w14:paraId="756093E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15166FA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Tapachula</w:t>
            </w:r>
          </w:p>
        </w:tc>
        <w:tc>
          <w:tcPr>
            <w:tcW w:w="1956" w:type="dxa"/>
            <w:gridSpan w:val="2"/>
          </w:tcPr>
          <w:p w:rsidRPr="00CC2B46" w:rsidR="001D14C6" w:rsidP="001D14C6" w:rsidRDefault="001D14C6" w14:paraId="18C5A9F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r>
      <w:tr w:rsidRPr="00E80E1C" w:rsidR="001D14C6" w:rsidTr="001D14C6" w14:paraId="460BE4A3" w14:textId="77777777">
        <w:trPr>
          <w:gridBefore w:val="1"/>
          <w:wBefore w:w="112" w:type="dxa"/>
          <w:cantSplit/>
          <w:trHeight w:val="209"/>
        </w:trPr>
        <w:tc>
          <w:tcPr>
            <w:tcW w:w="1757" w:type="dxa"/>
            <w:gridSpan w:val="2"/>
          </w:tcPr>
          <w:p w:rsidRPr="00CC2B46" w:rsidR="001D14C6" w:rsidP="001D14C6" w:rsidRDefault="001D14C6" w14:paraId="347888B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Tijuana</w:t>
            </w:r>
          </w:p>
        </w:tc>
        <w:tc>
          <w:tcPr>
            <w:tcW w:w="1863" w:type="dxa"/>
            <w:gridSpan w:val="2"/>
          </w:tcPr>
          <w:p w:rsidRPr="00CC2B46" w:rsidR="001D14C6" w:rsidP="001D14C6" w:rsidRDefault="001D14C6" w14:paraId="0F2098F0"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7097F03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Tijuana</w:t>
            </w:r>
          </w:p>
        </w:tc>
        <w:tc>
          <w:tcPr>
            <w:tcW w:w="1956" w:type="dxa"/>
            <w:gridSpan w:val="2"/>
          </w:tcPr>
          <w:p w:rsidRPr="00CC2B46" w:rsidR="001D14C6" w:rsidP="001D14C6" w:rsidRDefault="001D14C6" w14:paraId="0FE7AE06" w14:textId="4DA7CDFD">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w:t>
            </w:r>
            <w:r w:rsidR="00EC1EAE">
              <w:rPr>
                <w:rFonts w:ascii="Arial" w:hAnsi="Arial" w:eastAsia="Times New Roman"/>
                <w:sz w:val="18"/>
                <w:szCs w:val="20"/>
              </w:rPr>
              <w:t>5</w:t>
            </w:r>
            <w:r w:rsidRPr="00CC2B46">
              <w:rPr>
                <w:rFonts w:ascii="Arial" w:hAnsi="Arial" w:eastAsia="Times New Roman"/>
                <w:sz w:val="18"/>
                <w:szCs w:val="20"/>
              </w:rPr>
              <w:t xml:space="preserve">%     </w:t>
            </w:r>
            <w:r w:rsidR="00EC1EAE">
              <w:rPr>
                <w:rFonts w:ascii="Arial" w:hAnsi="Arial" w:eastAsia="Times New Roman"/>
                <w:sz w:val="18"/>
                <w:szCs w:val="20"/>
              </w:rPr>
              <w:t>03/27/22</w:t>
            </w:r>
          </w:p>
        </w:tc>
      </w:tr>
      <w:tr w:rsidRPr="00E80E1C" w:rsidR="001D14C6" w:rsidTr="001D14C6" w14:paraId="5ED3C156" w14:textId="77777777">
        <w:trPr>
          <w:gridBefore w:val="1"/>
          <w:wBefore w:w="112" w:type="dxa"/>
          <w:cantSplit/>
          <w:trHeight w:val="209"/>
        </w:trPr>
        <w:tc>
          <w:tcPr>
            <w:tcW w:w="1757" w:type="dxa"/>
            <w:gridSpan w:val="2"/>
          </w:tcPr>
          <w:p w:rsidRPr="00CC2B46" w:rsidR="001D14C6" w:rsidP="001D14C6" w:rsidRDefault="001D14C6" w14:paraId="514F0D7E"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Tuxtla Gutierrez</w:t>
            </w:r>
          </w:p>
        </w:tc>
        <w:tc>
          <w:tcPr>
            <w:tcW w:w="1863" w:type="dxa"/>
            <w:gridSpan w:val="2"/>
          </w:tcPr>
          <w:p w:rsidRPr="00CC2B46" w:rsidR="001D14C6" w:rsidP="001D14C6" w:rsidRDefault="001D14C6" w14:paraId="60C5712A"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119342A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Tuxtla Gutierrez</w:t>
            </w:r>
          </w:p>
        </w:tc>
        <w:tc>
          <w:tcPr>
            <w:tcW w:w="1956" w:type="dxa"/>
            <w:gridSpan w:val="2"/>
          </w:tcPr>
          <w:p w:rsidRPr="00CC2B46" w:rsidR="001D14C6" w:rsidP="001D14C6" w:rsidRDefault="001D14C6" w14:paraId="5970FE2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5%     02/05/17</w:t>
            </w:r>
          </w:p>
        </w:tc>
      </w:tr>
      <w:tr w:rsidRPr="00E80E1C" w:rsidR="001D14C6" w:rsidTr="001D14C6" w14:paraId="11814877" w14:textId="77777777">
        <w:trPr>
          <w:gridBefore w:val="1"/>
          <w:wBefore w:w="112" w:type="dxa"/>
          <w:cantSplit/>
          <w:trHeight w:val="209"/>
        </w:trPr>
        <w:tc>
          <w:tcPr>
            <w:tcW w:w="1757" w:type="dxa"/>
            <w:gridSpan w:val="2"/>
          </w:tcPr>
          <w:p w:rsidRPr="00CC2B46" w:rsidR="001D14C6" w:rsidP="001D14C6" w:rsidRDefault="001D14C6" w14:paraId="7CACFAE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Veracruz</w:t>
            </w:r>
          </w:p>
        </w:tc>
        <w:tc>
          <w:tcPr>
            <w:tcW w:w="1863" w:type="dxa"/>
            <w:gridSpan w:val="2"/>
          </w:tcPr>
          <w:p w:rsidRPr="00CC2B46" w:rsidR="001D14C6" w:rsidP="001D14C6" w:rsidRDefault="001D14C6" w14:paraId="132230A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21B1747A"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Veracruz</w:t>
            </w:r>
          </w:p>
        </w:tc>
        <w:tc>
          <w:tcPr>
            <w:tcW w:w="1956" w:type="dxa"/>
            <w:gridSpan w:val="2"/>
          </w:tcPr>
          <w:p w:rsidRPr="00CC2B46" w:rsidR="001D14C6" w:rsidP="001D14C6" w:rsidRDefault="001D14C6" w14:paraId="2FCE1ED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  0%     02/05/17</w:t>
            </w:r>
          </w:p>
        </w:tc>
      </w:tr>
      <w:tr w:rsidRPr="00E80E1C" w:rsidR="001D14C6" w:rsidTr="001D14C6" w14:paraId="25B82129" w14:textId="77777777">
        <w:trPr>
          <w:gridBefore w:val="1"/>
          <w:wBefore w:w="112" w:type="dxa"/>
          <w:cantSplit/>
          <w:trHeight w:val="194"/>
        </w:trPr>
        <w:tc>
          <w:tcPr>
            <w:tcW w:w="1757" w:type="dxa"/>
            <w:gridSpan w:val="2"/>
          </w:tcPr>
          <w:p w:rsidRPr="00CC2B46" w:rsidR="001D14C6" w:rsidP="001D14C6" w:rsidRDefault="001D14C6" w14:paraId="27C5BF78"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684F27F2"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3FBC6873"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39FFCF15" w14:textId="77777777">
            <w:pPr>
              <w:tabs>
                <w:tab w:val="left" w:pos="360"/>
              </w:tabs>
              <w:spacing w:after="0" w:line="240" w:lineRule="auto"/>
              <w:rPr>
                <w:rFonts w:ascii="Arial" w:hAnsi="Arial" w:eastAsia="Times New Roman"/>
                <w:sz w:val="18"/>
                <w:szCs w:val="20"/>
              </w:rPr>
            </w:pPr>
          </w:p>
        </w:tc>
      </w:tr>
      <w:tr w:rsidRPr="00E80E1C" w:rsidR="001D14C6" w:rsidTr="001D14C6" w14:paraId="7F3F4E94" w14:textId="77777777">
        <w:trPr>
          <w:gridBefore w:val="1"/>
          <w:wBefore w:w="112" w:type="dxa"/>
          <w:cantSplit/>
          <w:trHeight w:val="209"/>
        </w:trPr>
        <w:tc>
          <w:tcPr>
            <w:tcW w:w="1757" w:type="dxa"/>
            <w:gridSpan w:val="2"/>
          </w:tcPr>
          <w:p w:rsidRPr="00CC2B46" w:rsidR="001D14C6" w:rsidP="001D14C6" w:rsidRDefault="001D14C6" w14:paraId="23DCF52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CC2B46">
              <w:rPr>
                <w:rFonts w:ascii="Arial" w:hAnsi="Arial" w:eastAsia="Times New Roman"/>
                <w:b/>
                <w:sz w:val="18"/>
                <w:szCs w:val="20"/>
              </w:rPr>
              <w:t>Niger</w:t>
            </w:r>
          </w:p>
        </w:tc>
        <w:tc>
          <w:tcPr>
            <w:tcW w:w="1863" w:type="dxa"/>
            <w:gridSpan w:val="2"/>
          </w:tcPr>
          <w:p w:rsidRPr="00CC2B46" w:rsidR="001D14C6" w:rsidP="001D14C6" w:rsidRDefault="001D14C6" w14:paraId="6EB53859"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393F991B"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57E17481" w14:textId="77777777">
            <w:pPr>
              <w:tabs>
                <w:tab w:val="left" w:pos="360"/>
              </w:tabs>
              <w:spacing w:after="0" w:line="240" w:lineRule="auto"/>
              <w:rPr>
                <w:rFonts w:ascii="Arial" w:hAnsi="Arial" w:eastAsia="Times New Roman"/>
                <w:sz w:val="18"/>
                <w:szCs w:val="20"/>
              </w:rPr>
            </w:pPr>
          </w:p>
        </w:tc>
      </w:tr>
      <w:tr w:rsidRPr="00E80E1C" w:rsidR="001D14C6" w:rsidTr="001D14C6" w14:paraId="0B63A5FF" w14:textId="77777777">
        <w:trPr>
          <w:gridBefore w:val="1"/>
          <w:wBefore w:w="112" w:type="dxa"/>
          <w:cantSplit/>
          <w:trHeight w:val="209"/>
        </w:trPr>
        <w:tc>
          <w:tcPr>
            <w:tcW w:w="1757" w:type="dxa"/>
            <w:gridSpan w:val="2"/>
          </w:tcPr>
          <w:p w:rsidRPr="00CC2B46" w:rsidR="001D14C6" w:rsidP="001D14C6" w:rsidRDefault="001D14C6" w14:paraId="3AB67C2D"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Niamey</w:t>
            </w:r>
          </w:p>
        </w:tc>
        <w:tc>
          <w:tcPr>
            <w:tcW w:w="1863" w:type="dxa"/>
            <w:gridSpan w:val="2"/>
          </w:tcPr>
          <w:p w:rsidRPr="00CC2B46" w:rsidR="001D14C6" w:rsidP="001D14C6" w:rsidRDefault="001D14C6" w14:paraId="05C6A04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30001DD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Niamey</w:t>
            </w:r>
          </w:p>
        </w:tc>
        <w:tc>
          <w:tcPr>
            <w:tcW w:w="1956" w:type="dxa"/>
            <w:gridSpan w:val="2"/>
          </w:tcPr>
          <w:p w:rsidRPr="00CC2B46" w:rsidR="001D14C6" w:rsidP="001D14C6" w:rsidRDefault="001D14C6" w14:paraId="0F856440"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25%     02/05/17</w:t>
            </w:r>
          </w:p>
        </w:tc>
      </w:tr>
      <w:tr w:rsidRPr="00E80E1C" w:rsidR="001D14C6" w:rsidTr="001D14C6" w14:paraId="1C51D921" w14:textId="77777777">
        <w:trPr>
          <w:gridBefore w:val="1"/>
          <w:wBefore w:w="112" w:type="dxa"/>
          <w:cantSplit/>
          <w:trHeight w:val="209"/>
        </w:trPr>
        <w:tc>
          <w:tcPr>
            <w:tcW w:w="1757" w:type="dxa"/>
            <w:gridSpan w:val="2"/>
          </w:tcPr>
          <w:p w:rsidRPr="00CC2B46" w:rsidR="001D14C6" w:rsidP="001D14C6" w:rsidRDefault="001D14C6" w14:paraId="08E3EAB4"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Other</w:t>
            </w:r>
          </w:p>
        </w:tc>
        <w:tc>
          <w:tcPr>
            <w:tcW w:w="1863" w:type="dxa"/>
            <w:gridSpan w:val="2"/>
          </w:tcPr>
          <w:p w:rsidRPr="00CC2B46" w:rsidR="001D14C6" w:rsidP="001D14C6" w:rsidRDefault="001D14C6" w14:paraId="2AAF9E4F"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15%     02/05/17</w:t>
            </w:r>
          </w:p>
        </w:tc>
        <w:tc>
          <w:tcPr>
            <w:tcW w:w="3167" w:type="dxa"/>
            <w:gridSpan w:val="2"/>
          </w:tcPr>
          <w:p w:rsidRPr="00CC2B46" w:rsidR="001D14C6" w:rsidP="001D14C6" w:rsidRDefault="001D14C6" w14:paraId="2E5908E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Other</w:t>
            </w:r>
          </w:p>
        </w:tc>
        <w:tc>
          <w:tcPr>
            <w:tcW w:w="1956" w:type="dxa"/>
            <w:gridSpan w:val="2"/>
          </w:tcPr>
          <w:p w:rsidRPr="00CC2B46" w:rsidR="001D14C6" w:rsidP="001D14C6" w:rsidRDefault="001D14C6" w14:paraId="28B75558"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30%     02/05/17</w:t>
            </w:r>
          </w:p>
        </w:tc>
      </w:tr>
      <w:tr w:rsidRPr="00E80E1C" w:rsidR="00525DE6" w:rsidTr="001D14C6" w14:paraId="51A2613F" w14:textId="77777777">
        <w:trPr>
          <w:gridBefore w:val="1"/>
          <w:wBefore w:w="112" w:type="dxa"/>
          <w:cantSplit/>
          <w:trHeight w:val="209"/>
        </w:trPr>
        <w:tc>
          <w:tcPr>
            <w:tcW w:w="1757" w:type="dxa"/>
            <w:gridSpan w:val="2"/>
          </w:tcPr>
          <w:p w:rsidRPr="00CC2B46" w:rsidR="00525DE6" w:rsidP="001D14C6" w:rsidRDefault="00525DE6" w14:paraId="16883EC3"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63" w:type="dxa"/>
            <w:gridSpan w:val="2"/>
          </w:tcPr>
          <w:p w:rsidRPr="00CC2B46" w:rsidR="00525DE6" w:rsidP="001D14C6" w:rsidRDefault="00525DE6" w14:paraId="03DC7EE8"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525DE6" w:rsidP="001D14C6" w:rsidRDefault="00525DE6" w14:paraId="3CFD495F"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525DE6" w:rsidP="001D14C6" w:rsidRDefault="00525DE6" w14:paraId="5BF4991A" w14:textId="77777777">
            <w:pPr>
              <w:tabs>
                <w:tab w:val="left" w:pos="360"/>
              </w:tabs>
              <w:spacing w:after="0" w:line="240" w:lineRule="auto"/>
              <w:rPr>
                <w:rFonts w:ascii="Arial" w:hAnsi="Arial" w:eastAsia="Times New Roman"/>
                <w:sz w:val="18"/>
                <w:szCs w:val="20"/>
              </w:rPr>
            </w:pPr>
          </w:p>
        </w:tc>
      </w:tr>
      <w:tr w:rsidRPr="00E80E1C" w:rsidR="00525DE6" w:rsidTr="001D14C6" w14:paraId="35191846" w14:textId="77777777">
        <w:trPr>
          <w:gridBefore w:val="1"/>
          <w:wBefore w:w="112" w:type="dxa"/>
          <w:cantSplit/>
          <w:trHeight w:val="209"/>
        </w:trPr>
        <w:tc>
          <w:tcPr>
            <w:tcW w:w="1757" w:type="dxa"/>
            <w:gridSpan w:val="2"/>
          </w:tcPr>
          <w:p w:rsidRPr="00CC2B46" w:rsidR="00525DE6" w:rsidP="001D14C6" w:rsidRDefault="00525DE6" w14:paraId="1C3A1BD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63" w:type="dxa"/>
            <w:gridSpan w:val="2"/>
          </w:tcPr>
          <w:p w:rsidRPr="00CC2B46" w:rsidR="00525DE6" w:rsidP="001D14C6" w:rsidRDefault="00525DE6" w14:paraId="7C4A69A8"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525DE6" w:rsidP="001D14C6" w:rsidRDefault="00525DE6" w14:paraId="4DC451DC"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525DE6" w:rsidP="001D14C6" w:rsidRDefault="00525DE6" w14:paraId="7F853A43" w14:textId="77777777">
            <w:pPr>
              <w:tabs>
                <w:tab w:val="left" w:pos="360"/>
              </w:tabs>
              <w:spacing w:after="0" w:line="240" w:lineRule="auto"/>
              <w:rPr>
                <w:rFonts w:ascii="Arial" w:hAnsi="Arial" w:eastAsia="Times New Roman"/>
                <w:sz w:val="18"/>
                <w:szCs w:val="20"/>
              </w:rPr>
            </w:pPr>
          </w:p>
        </w:tc>
      </w:tr>
      <w:tr w:rsidRPr="00E80E1C" w:rsidR="001D14C6" w:rsidTr="001D14C6" w14:paraId="270EACB9" w14:textId="77777777">
        <w:trPr>
          <w:gridBefore w:val="1"/>
          <w:wBefore w:w="112" w:type="dxa"/>
          <w:cantSplit/>
          <w:trHeight w:val="209"/>
        </w:trPr>
        <w:tc>
          <w:tcPr>
            <w:tcW w:w="1757" w:type="dxa"/>
            <w:gridSpan w:val="2"/>
          </w:tcPr>
          <w:p w:rsidRPr="00CC2B46" w:rsidR="001D14C6" w:rsidP="001D14C6" w:rsidRDefault="001D14C6" w14:paraId="0B03776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p>
        </w:tc>
        <w:tc>
          <w:tcPr>
            <w:tcW w:w="1863" w:type="dxa"/>
            <w:gridSpan w:val="2"/>
          </w:tcPr>
          <w:p w:rsidRPr="00CC2B46" w:rsidR="001D14C6" w:rsidP="001D14C6" w:rsidRDefault="001D14C6" w14:paraId="1F081E35"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157B99CB"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41C7BF9C" w14:textId="77777777">
            <w:pPr>
              <w:tabs>
                <w:tab w:val="left" w:pos="360"/>
              </w:tabs>
              <w:spacing w:after="0" w:line="240" w:lineRule="auto"/>
              <w:rPr>
                <w:rFonts w:ascii="Arial" w:hAnsi="Arial" w:eastAsia="Times New Roman"/>
                <w:sz w:val="18"/>
                <w:szCs w:val="20"/>
              </w:rPr>
            </w:pPr>
          </w:p>
        </w:tc>
      </w:tr>
      <w:tr w:rsidRPr="00E80E1C" w:rsidR="001D14C6" w:rsidTr="001D14C6" w14:paraId="7CB10949" w14:textId="77777777">
        <w:trPr>
          <w:gridBefore w:val="1"/>
          <w:wBefore w:w="112" w:type="dxa"/>
          <w:cantSplit/>
          <w:trHeight w:val="209"/>
        </w:trPr>
        <w:tc>
          <w:tcPr>
            <w:tcW w:w="1757" w:type="dxa"/>
            <w:gridSpan w:val="2"/>
          </w:tcPr>
          <w:p w:rsidRPr="00CC2B46" w:rsidR="001D14C6" w:rsidP="001D14C6" w:rsidRDefault="001D14C6" w14:paraId="7905020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CC2B46">
              <w:rPr>
                <w:rFonts w:ascii="Arial" w:hAnsi="Arial" w:eastAsia="Times New Roman"/>
                <w:b/>
                <w:sz w:val="18"/>
                <w:szCs w:val="20"/>
              </w:rPr>
              <w:t>Nigeria</w:t>
            </w:r>
          </w:p>
        </w:tc>
        <w:tc>
          <w:tcPr>
            <w:tcW w:w="1863" w:type="dxa"/>
            <w:gridSpan w:val="2"/>
          </w:tcPr>
          <w:p w:rsidRPr="00CC2B46" w:rsidR="001D14C6" w:rsidP="001D14C6" w:rsidRDefault="001D14C6" w14:paraId="502AE789" w14:textId="77777777">
            <w:pPr>
              <w:tabs>
                <w:tab w:val="left" w:pos="360"/>
              </w:tabs>
              <w:spacing w:after="0" w:line="240" w:lineRule="auto"/>
              <w:rPr>
                <w:rFonts w:ascii="Arial" w:hAnsi="Arial" w:eastAsia="Times New Roman"/>
                <w:sz w:val="18"/>
                <w:szCs w:val="20"/>
              </w:rPr>
            </w:pPr>
          </w:p>
        </w:tc>
        <w:tc>
          <w:tcPr>
            <w:tcW w:w="3167" w:type="dxa"/>
            <w:gridSpan w:val="2"/>
          </w:tcPr>
          <w:p w:rsidRPr="00CC2B46" w:rsidR="001D14C6" w:rsidP="001D14C6" w:rsidRDefault="001D14C6" w14:paraId="19014053" w14:textId="77777777">
            <w:pPr>
              <w:tabs>
                <w:tab w:val="left" w:pos="360"/>
              </w:tabs>
              <w:spacing w:after="0" w:line="240" w:lineRule="auto"/>
              <w:rPr>
                <w:rFonts w:ascii="Arial" w:hAnsi="Arial" w:eastAsia="Times New Roman"/>
                <w:sz w:val="18"/>
                <w:szCs w:val="20"/>
              </w:rPr>
            </w:pPr>
          </w:p>
        </w:tc>
        <w:tc>
          <w:tcPr>
            <w:tcW w:w="1956" w:type="dxa"/>
            <w:gridSpan w:val="2"/>
          </w:tcPr>
          <w:p w:rsidRPr="00CC2B46" w:rsidR="001D14C6" w:rsidP="001D14C6" w:rsidRDefault="001D14C6" w14:paraId="600D638D" w14:textId="77777777">
            <w:pPr>
              <w:tabs>
                <w:tab w:val="left" w:pos="360"/>
              </w:tabs>
              <w:spacing w:after="0" w:line="240" w:lineRule="auto"/>
              <w:rPr>
                <w:rFonts w:ascii="Arial" w:hAnsi="Arial" w:eastAsia="Times New Roman"/>
                <w:sz w:val="18"/>
                <w:szCs w:val="20"/>
              </w:rPr>
            </w:pPr>
          </w:p>
        </w:tc>
      </w:tr>
      <w:tr w:rsidRPr="00E80E1C" w:rsidR="001D14C6" w:rsidTr="001D14C6" w14:paraId="01A4D2D1" w14:textId="77777777">
        <w:trPr>
          <w:gridBefore w:val="1"/>
          <w:wBefore w:w="112" w:type="dxa"/>
          <w:cantSplit/>
          <w:trHeight w:val="194"/>
        </w:trPr>
        <w:tc>
          <w:tcPr>
            <w:tcW w:w="1757" w:type="dxa"/>
            <w:gridSpan w:val="2"/>
          </w:tcPr>
          <w:p w:rsidRPr="00CC2B46" w:rsidR="001D14C6" w:rsidP="001D14C6" w:rsidRDefault="001D14C6" w14:paraId="2EBE3965"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Abuja</w:t>
            </w:r>
          </w:p>
        </w:tc>
        <w:tc>
          <w:tcPr>
            <w:tcW w:w="1863" w:type="dxa"/>
            <w:gridSpan w:val="2"/>
          </w:tcPr>
          <w:p w:rsidRPr="00CC2B46" w:rsidR="001D14C6" w:rsidP="001D14C6" w:rsidRDefault="001D14C6" w14:paraId="52ACA58B"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10/15/17</w:t>
            </w:r>
          </w:p>
        </w:tc>
        <w:tc>
          <w:tcPr>
            <w:tcW w:w="3167" w:type="dxa"/>
            <w:gridSpan w:val="2"/>
          </w:tcPr>
          <w:p w:rsidRPr="00CC2B46" w:rsidR="001D14C6" w:rsidP="001D14C6" w:rsidRDefault="001D14C6" w14:paraId="445794C5"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Abuja</w:t>
            </w:r>
          </w:p>
        </w:tc>
        <w:tc>
          <w:tcPr>
            <w:tcW w:w="1956" w:type="dxa"/>
            <w:gridSpan w:val="2"/>
          </w:tcPr>
          <w:p w:rsidRPr="00CC2B46" w:rsidR="001D14C6" w:rsidP="001D14C6" w:rsidRDefault="0093376E" w14:paraId="6EF32A25" w14:textId="7B6AED2F">
            <w:pPr>
              <w:tabs>
                <w:tab w:val="left" w:pos="360"/>
              </w:tabs>
              <w:spacing w:after="0" w:line="240" w:lineRule="auto"/>
              <w:rPr>
                <w:rFonts w:ascii="Arial" w:hAnsi="Arial" w:eastAsia="Times New Roman"/>
                <w:sz w:val="18"/>
                <w:szCs w:val="20"/>
              </w:rPr>
            </w:pPr>
            <w:r>
              <w:rPr>
                <w:rFonts w:ascii="Arial" w:hAnsi="Arial" w:eastAsia="Times New Roman"/>
                <w:sz w:val="18"/>
                <w:szCs w:val="20"/>
              </w:rPr>
              <w:t>25</w:t>
            </w:r>
            <w:r w:rsidRPr="00CC2B46" w:rsidR="001D14C6">
              <w:rPr>
                <w:rFonts w:ascii="Arial" w:hAnsi="Arial" w:eastAsia="Times New Roman"/>
                <w:sz w:val="18"/>
                <w:szCs w:val="20"/>
              </w:rPr>
              <w:t xml:space="preserve">%     </w:t>
            </w:r>
            <w:r>
              <w:rPr>
                <w:rFonts w:ascii="Arial" w:hAnsi="Arial" w:eastAsia="Times New Roman"/>
                <w:sz w:val="18"/>
                <w:szCs w:val="20"/>
              </w:rPr>
              <w:t>03/27/22</w:t>
            </w:r>
          </w:p>
        </w:tc>
      </w:tr>
      <w:tr w:rsidRPr="00E80E1C" w:rsidR="001D14C6" w:rsidTr="001D14C6" w14:paraId="37E2097C" w14:textId="77777777">
        <w:trPr>
          <w:gridBefore w:val="1"/>
          <w:wBefore w:w="112" w:type="dxa"/>
          <w:cantSplit/>
          <w:trHeight w:val="209"/>
        </w:trPr>
        <w:tc>
          <w:tcPr>
            <w:tcW w:w="1757" w:type="dxa"/>
            <w:gridSpan w:val="2"/>
          </w:tcPr>
          <w:p w:rsidRPr="00CC2B46" w:rsidR="001D14C6" w:rsidP="001D14C6" w:rsidRDefault="001D14C6" w14:paraId="2B385BB1"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Lagos</w:t>
            </w:r>
          </w:p>
        </w:tc>
        <w:tc>
          <w:tcPr>
            <w:tcW w:w="1863" w:type="dxa"/>
            <w:gridSpan w:val="2"/>
          </w:tcPr>
          <w:p w:rsidRPr="00CC2B46" w:rsidR="001D14C6" w:rsidP="001D14C6" w:rsidRDefault="001D14C6" w14:paraId="2C225EE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02/05/17</w:t>
            </w:r>
          </w:p>
        </w:tc>
        <w:tc>
          <w:tcPr>
            <w:tcW w:w="3167" w:type="dxa"/>
            <w:gridSpan w:val="2"/>
          </w:tcPr>
          <w:p w:rsidRPr="00CC2B46" w:rsidR="001D14C6" w:rsidP="001D14C6" w:rsidRDefault="001D14C6" w14:paraId="3D9ED15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Lagos</w:t>
            </w:r>
          </w:p>
        </w:tc>
        <w:tc>
          <w:tcPr>
            <w:tcW w:w="1956" w:type="dxa"/>
            <w:gridSpan w:val="2"/>
          </w:tcPr>
          <w:p w:rsidRPr="00CC2B46" w:rsidR="001D14C6" w:rsidP="001D14C6" w:rsidRDefault="001D14C6" w14:paraId="10D0DE04"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25%     02/05/17</w:t>
            </w:r>
          </w:p>
        </w:tc>
      </w:tr>
      <w:tr w:rsidRPr="00E80E1C" w:rsidR="001D14C6" w:rsidTr="001D14C6" w14:paraId="7DB416E5" w14:textId="77777777">
        <w:trPr>
          <w:gridBefore w:val="1"/>
          <w:wBefore w:w="112" w:type="dxa"/>
          <w:cantSplit/>
          <w:trHeight w:val="1855"/>
        </w:trPr>
        <w:tc>
          <w:tcPr>
            <w:tcW w:w="1757" w:type="dxa"/>
            <w:gridSpan w:val="2"/>
          </w:tcPr>
          <w:p w:rsidRPr="00CC2B46" w:rsidR="001D14C6" w:rsidP="001D14C6" w:rsidRDefault="001D14C6" w14:paraId="14F280D5" w14:textId="5D798FD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w:t>
            </w:r>
          </w:p>
          <w:p w:rsidRPr="00CC2B46" w:rsidR="001D14C6" w:rsidP="001D14C6" w:rsidRDefault="001D14C6" w14:paraId="3645376F"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CC2B46">
              <w:rPr>
                <w:rFonts w:ascii="Arial" w:hAnsi="Arial" w:eastAsia="Times New Roman"/>
                <w:b/>
                <w:sz w:val="18"/>
                <w:szCs w:val="20"/>
              </w:rPr>
              <w:t xml:space="preserve">Saudi Arabia  </w:t>
            </w:r>
          </w:p>
          <w:p w:rsidRPr="00CC2B46" w:rsidR="001D14C6" w:rsidP="001D14C6" w:rsidRDefault="001D14C6" w14:paraId="186C5ED0"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b/>
                <w:sz w:val="18"/>
                <w:szCs w:val="20"/>
              </w:rPr>
            </w:pPr>
            <w:r w:rsidRPr="00CC2B46">
              <w:rPr>
                <w:rFonts w:ascii="Arial" w:hAnsi="Arial" w:eastAsia="Times New Roman"/>
                <w:sz w:val="18"/>
                <w:szCs w:val="20"/>
              </w:rPr>
              <w:t xml:space="preserve">  Dhahran</w:t>
            </w:r>
            <w:r w:rsidRPr="00CC2B46">
              <w:rPr>
                <w:rFonts w:ascii="Arial" w:hAnsi="Arial" w:eastAsia="Times New Roman"/>
                <w:b/>
                <w:sz w:val="18"/>
                <w:szCs w:val="20"/>
              </w:rPr>
              <w:t xml:space="preserve">  </w:t>
            </w:r>
          </w:p>
          <w:p w:rsidRPr="00CC2B46" w:rsidR="001D14C6" w:rsidP="001D14C6" w:rsidRDefault="001D14C6" w14:paraId="107E21F7"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w:t>
            </w:r>
            <w:proofErr w:type="spellStart"/>
            <w:r w:rsidRPr="00CC2B46">
              <w:rPr>
                <w:rFonts w:ascii="Arial" w:hAnsi="Arial" w:eastAsia="Times New Roman"/>
                <w:sz w:val="18"/>
                <w:szCs w:val="20"/>
              </w:rPr>
              <w:t>Eskan</w:t>
            </w:r>
            <w:proofErr w:type="spellEnd"/>
            <w:r w:rsidRPr="00CC2B46">
              <w:rPr>
                <w:rFonts w:ascii="Arial" w:hAnsi="Arial" w:eastAsia="Times New Roman"/>
                <w:sz w:val="18"/>
                <w:szCs w:val="20"/>
              </w:rPr>
              <w:t xml:space="preserve">    </w:t>
            </w:r>
          </w:p>
          <w:p w:rsidRPr="00CC2B46" w:rsidR="001D14C6" w:rsidP="001D14C6" w:rsidRDefault="001D14C6" w14:paraId="51E9B062"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Other   </w:t>
            </w:r>
          </w:p>
          <w:p w:rsidRPr="00CC2B46" w:rsidR="001D14C6" w:rsidP="001D14C6" w:rsidRDefault="001D14C6" w14:paraId="0D208D86" w14:textId="777777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Jeddah</w:t>
            </w:r>
          </w:p>
          <w:p w:rsidRPr="00CC2B46" w:rsidR="001D14C6" w:rsidP="001D14C6" w:rsidRDefault="001D14C6" w14:paraId="34E21310" w14:textId="3BF7125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20"/>
              </w:rPr>
            </w:pPr>
            <w:r w:rsidRPr="00CC2B46">
              <w:rPr>
                <w:rFonts w:ascii="Arial" w:hAnsi="Arial" w:eastAsia="Times New Roman"/>
                <w:sz w:val="18"/>
                <w:szCs w:val="20"/>
              </w:rPr>
              <w:t xml:space="preserve">  Riyadh            </w:t>
            </w:r>
          </w:p>
        </w:tc>
        <w:tc>
          <w:tcPr>
            <w:tcW w:w="1863" w:type="dxa"/>
            <w:gridSpan w:val="2"/>
          </w:tcPr>
          <w:p w:rsidRPr="00CC2B46" w:rsidR="001D14C6" w:rsidP="001D14C6" w:rsidRDefault="001D14C6" w14:paraId="4EB6D926" w14:textId="77777777">
            <w:pPr>
              <w:tabs>
                <w:tab w:val="left" w:pos="360"/>
              </w:tabs>
              <w:spacing w:after="0" w:line="240" w:lineRule="auto"/>
              <w:rPr>
                <w:rFonts w:ascii="Arial" w:hAnsi="Arial" w:eastAsia="Times New Roman"/>
                <w:sz w:val="18"/>
                <w:szCs w:val="20"/>
              </w:rPr>
            </w:pPr>
          </w:p>
          <w:p w:rsidR="00525DE6" w:rsidP="001D14C6" w:rsidRDefault="00525DE6" w14:paraId="57B34613" w14:textId="77777777">
            <w:pPr>
              <w:tabs>
                <w:tab w:val="left" w:pos="360"/>
              </w:tabs>
              <w:spacing w:after="0" w:line="240" w:lineRule="auto"/>
              <w:rPr>
                <w:rFonts w:ascii="Arial" w:hAnsi="Arial" w:eastAsia="Times New Roman"/>
                <w:sz w:val="18"/>
                <w:szCs w:val="20"/>
              </w:rPr>
            </w:pPr>
          </w:p>
          <w:p w:rsidRPr="00CC2B46" w:rsidR="001D14C6" w:rsidP="001D14C6" w:rsidRDefault="001D14C6" w14:paraId="6477698B" w14:textId="6023C7C2">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07/08/18</w:t>
            </w:r>
          </w:p>
          <w:p w:rsidRPr="00CC2B46" w:rsidR="001D14C6" w:rsidP="001D14C6" w:rsidRDefault="001D14C6" w14:paraId="5418DDA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07/08/18</w:t>
            </w:r>
          </w:p>
          <w:p w:rsidRPr="00CC2B46" w:rsidR="001D14C6" w:rsidP="001D14C6" w:rsidRDefault="001D14C6" w14:paraId="58FD0A11"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07/08/18</w:t>
            </w:r>
          </w:p>
          <w:p w:rsidRPr="00CC2B46" w:rsidR="001D14C6" w:rsidP="001D14C6" w:rsidRDefault="001D14C6" w14:paraId="7E780E4E"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10%    07/08/18</w:t>
            </w:r>
          </w:p>
          <w:p w:rsidRPr="00CC2B46" w:rsidR="001D14C6" w:rsidP="001D14C6" w:rsidRDefault="001D14C6" w14:paraId="5EC9C84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 xml:space="preserve">10%    07/08/18   </w:t>
            </w:r>
          </w:p>
        </w:tc>
        <w:tc>
          <w:tcPr>
            <w:tcW w:w="3167" w:type="dxa"/>
            <w:gridSpan w:val="2"/>
          </w:tcPr>
          <w:p w:rsidRPr="00CC2B46" w:rsidR="001D14C6" w:rsidP="001D14C6" w:rsidRDefault="001D14C6" w14:paraId="75249473" w14:textId="77777777">
            <w:pPr>
              <w:tabs>
                <w:tab w:val="left" w:pos="360"/>
              </w:tabs>
              <w:spacing w:after="0" w:line="240" w:lineRule="auto"/>
              <w:rPr>
                <w:rFonts w:ascii="Arial" w:hAnsi="Arial" w:eastAsia="Times New Roman"/>
                <w:sz w:val="18"/>
                <w:szCs w:val="20"/>
              </w:rPr>
            </w:pPr>
          </w:p>
          <w:p w:rsidRPr="00CC2B46" w:rsidR="001D14C6" w:rsidP="001D14C6" w:rsidRDefault="001D14C6" w14:paraId="175FF4E5" w14:textId="77777777">
            <w:pPr>
              <w:tabs>
                <w:tab w:val="left" w:pos="360"/>
              </w:tabs>
              <w:spacing w:after="0" w:line="240" w:lineRule="auto"/>
              <w:rPr>
                <w:rFonts w:ascii="Arial" w:hAnsi="Arial" w:eastAsia="Times New Roman"/>
                <w:sz w:val="18"/>
                <w:szCs w:val="20"/>
              </w:rPr>
            </w:pPr>
          </w:p>
          <w:p w:rsidRPr="00CC2B46" w:rsidR="001D14C6" w:rsidP="001D14C6" w:rsidRDefault="001D14C6" w14:paraId="5742A512"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Dhahran</w:t>
            </w:r>
          </w:p>
          <w:p w:rsidRPr="00CC2B46" w:rsidR="001D14C6" w:rsidP="001D14C6" w:rsidRDefault="001D14C6" w14:paraId="32C38000" w14:textId="77777777">
            <w:pPr>
              <w:tabs>
                <w:tab w:val="left" w:pos="360"/>
              </w:tabs>
              <w:spacing w:after="0" w:line="240" w:lineRule="auto"/>
              <w:rPr>
                <w:rFonts w:ascii="Arial" w:hAnsi="Arial" w:eastAsia="Times New Roman"/>
                <w:sz w:val="18"/>
                <w:szCs w:val="20"/>
              </w:rPr>
            </w:pPr>
            <w:proofErr w:type="spellStart"/>
            <w:r w:rsidRPr="00CC2B46">
              <w:rPr>
                <w:rFonts w:ascii="Arial" w:hAnsi="Arial" w:eastAsia="Times New Roman"/>
                <w:sz w:val="18"/>
                <w:szCs w:val="20"/>
              </w:rPr>
              <w:t>Eskan</w:t>
            </w:r>
            <w:proofErr w:type="spellEnd"/>
          </w:p>
          <w:p w:rsidRPr="00CC2B46" w:rsidR="001D14C6" w:rsidP="001D14C6" w:rsidRDefault="001D14C6" w14:paraId="11125F63"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Other</w:t>
            </w:r>
          </w:p>
          <w:p w:rsidRPr="00CC2B46" w:rsidR="001D14C6" w:rsidP="001D14C6" w:rsidRDefault="001D14C6" w14:paraId="08E21536"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Jeddah</w:t>
            </w:r>
          </w:p>
          <w:p w:rsidRPr="00CC2B46" w:rsidR="001D14C6" w:rsidP="001D14C6" w:rsidRDefault="001D14C6" w14:paraId="64546D97"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Riyadh</w:t>
            </w:r>
          </w:p>
        </w:tc>
        <w:tc>
          <w:tcPr>
            <w:tcW w:w="1956" w:type="dxa"/>
            <w:gridSpan w:val="2"/>
          </w:tcPr>
          <w:p w:rsidRPr="00CC2B46" w:rsidR="001D14C6" w:rsidP="001D14C6" w:rsidRDefault="001D14C6" w14:paraId="15FD23CF" w14:textId="2CA67D55">
            <w:pPr>
              <w:tabs>
                <w:tab w:val="left" w:pos="360"/>
              </w:tabs>
              <w:spacing w:after="0" w:line="240" w:lineRule="auto"/>
              <w:rPr>
                <w:rFonts w:ascii="Arial" w:hAnsi="Arial" w:eastAsia="Times New Roman"/>
                <w:sz w:val="18"/>
                <w:szCs w:val="20"/>
              </w:rPr>
            </w:pPr>
          </w:p>
          <w:p w:rsidR="00525DE6" w:rsidP="001D14C6" w:rsidRDefault="00525DE6" w14:paraId="380044EF" w14:textId="77777777">
            <w:pPr>
              <w:tabs>
                <w:tab w:val="left" w:pos="360"/>
              </w:tabs>
              <w:spacing w:after="0" w:line="240" w:lineRule="auto"/>
              <w:rPr>
                <w:rFonts w:ascii="Arial" w:hAnsi="Arial" w:eastAsia="Times New Roman"/>
                <w:sz w:val="18"/>
                <w:szCs w:val="20"/>
              </w:rPr>
            </w:pPr>
          </w:p>
          <w:p w:rsidRPr="00CC2B46" w:rsidR="001D14C6" w:rsidP="001D14C6" w:rsidRDefault="001D14C6" w14:paraId="544F09AC" w14:textId="139436A0">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07/08/18</w:t>
            </w:r>
          </w:p>
          <w:p w:rsidRPr="00CC2B46" w:rsidR="001D14C6" w:rsidP="001D14C6" w:rsidRDefault="001D14C6" w14:paraId="7732E15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07/08/18</w:t>
            </w:r>
          </w:p>
          <w:p w:rsidRPr="00CC2B46" w:rsidR="001D14C6" w:rsidP="001D14C6" w:rsidRDefault="001D14C6" w14:paraId="75FC19AD"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07/08/18</w:t>
            </w:r>
          </w:p>
          <w:p w:rsidRPr="00CC2B46" w:rsidR="001D14C6" w:rsidP="001D14C6" w:rsidRDefault="001D14C6" w14:paraId="6371F5E9"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07/08/18</w:t>
            </w:r>
          </w:p>
          <w:p w:rsidR="001D14C6" w:rsidP="001D14C6" w:rsidRDefault="001D14C6" w14:paraId="25F3D36C" w14:textId="77777777">
            <w:pPr>
              <w:tabs>
                <w:tab w:val="left" w:pos="360"/>
              </w:tabs>
              <w:spacing w:after="0" w:line="240" w:lineRule="auto"/>
              <w:rPr>
                <w:rFonts w:ascii="Arial" w:hAnsi="Arial" w:eastAsia="Times New Roman"/>
                <w:sz w:val="18"/>
                <w:szCs w:val="20"/>
              </w:rPr>
            </w:pPr>
            <w:r w:rsidRPr="00CC2B46">
              <w:rPr>
                <w:rFonts w:ascii="Arial" w:hAnsi="Arial" w:eastAsia="Times New Roman"/>
                <w:sz w:val="18"/>
                <w:szCs w:val="20"/>
              </w:rPr>
              <w:t>20%     07/08/18</w:t>
            </w:r>
          </w:p>
          <w:p w:rsidRPr="00CC2B46" w:rsidR="001D14C6" w:rsidP="001D14C6" w:rsidRDefault="001D14C6" w14:paraId="16029FAB" w14:textId="77777777">
            <w:pPr>
              <w:tabs>
                <w:tab w:val="left" w:pos="360"/>
              </w:tabs>
              <w:spacing w:after="0" w:line="240" w:lineRule="auto"/>
              <w:rPr>
                <w:rFonts w:ascii="Arial" w:hAnsi="Arial" w:eastAsia="Times New Roman"/>
                <w:sz w:val="18"/>
                <w:szCs w:val="20"/>
              </w:rPr>
            </w:pPr>
          </w:p>
        </w:tc>
      </w:tr>
    </w:tbl>
    <w:p w:rsidRPr="008F09A0" w:rsidR="008F09A0" w:rsidP="008F09A0" w:rsidRDefault="008F09A0" w14:paraId="25527A6E" w14:textId="77777777">
      <w:pPr>
        <w:tabs>
          <w:tab w:val="left" w:pos="450"/>
        </w:tabs>
        <w:spacing w:after="0" w:line="240" w:lineRule="auto"/>
        <w:ind w:left="180"/>
        <w:jc w:val="both"/>
        <w:rPr>
          <w:rFonts w:ascii="Arial" w:hAnsi="Arial" w:eastAsia="Times New Roman" w:cs="Arial"/>
          <w:sz w:val="18"/>
          <w:szCs w:val="18"/>
        </w:rPr>
      </w:pPr>
      <w:r w:rsidRPr="00CE3F5E">
        <w:rPr>
          <w:rFonts w:ascii="Arial" w:hAnsi="Arial" w:eastAsia="Times New Roman" w:cs="Arial"/>
          <w:sz w:val="18"/>
          <w:szCs w:val="18"/>
        </w:rPr>
        <w:t xml:space="preserve">In accordance with </w:t>
      </w:r>
      <w:r w:rsidRPr="00CE3F5E" w:rsidR="00CE3F5E">
        <w:rPr>
          <w:rFonts w:ascii="Arial" w:hAnsi="Arial" w:eastAsia="Times New Roman" w:cs="Arial"/>
          <w:sz w:val="18"/>
          <w:szCs w:val="18"/>
        </w:rPr>
        <w:t xml:space="preserve">Section 221 of </w:t>
      </w:r>
      <w:r w:rsidRPr="00CE3F5E">
        <w:rPr>
          <w:rFonts w:ascii="Arial" w:hAnsi="Arial" w:eastAsia="Times New Roman" w:cs="Arial"/>
          <w:sz w:val="18"/>
          <w:szCs w:val="18"/>
        </w:rPr>
        <w:t>PL 116-</w:t>
      </w:r>
      <w:r w:rsidRPr="00CE3F5E" w:rsidR="00CE3F5E">
        <w:rPr>
          <w:rFonts w:ascii="Arial" w:hAnsi="Arial" w:eastAsia="Times New Roman" w:cs="Arial"/>
          <w:sz w:val="18"/>
          <w:szCs w:val="18"/>
        </w:rPr>
        <w:t>260</w:t>
      </w:r>
      <w:r w:rsidRPr="00CE3F5E">
        <w:rPr>
          <w:rFonts w:ascii="Arial" w:hAnsi="Arial" w:eastAsia="Times New Roman" w:cs="Arial"/>
          <w:sz w:val="18"/>
          <w:szCs w:val="18"/>
        </w:rPr>
        <w:t>,</w:t>
      </w:r>
      <w:r w:rsidRPr="008F09A0">
        <w:rPr>
          <w:rFonts w:ascii="Arial" w:hAnsi="Arial" w:eastAsia="Times New Roman"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hAnsi="Arial" w:eastAsia="Times New Roman" w:cs="Arial"/>
          <w:sz w:val="18"/>
          <w:szCs w:val="18"/>
        </w:rPr>
        <w:t>employees</w:t>
      </w:r>
      <w:proofErr w:type="gramEnd"/>
      <w:r w:rsidRPr="008F09A0">
        <w:rPr>
          <w:rFonts w:ascii="Arial" w:hAnsi="Arial" w:eastAsia="Times New Roman" w:cs="Arial"/>
          <w:sz w:val="18"/>
          <w:szCs w:val="18"/>
        </w:rPr>
        <w:t xml:space="preserve"> receiving danger pay.</w:t>
      </w:r>
    </w:p>
    <w:p w:rsidRPr="008F09A0" w:rsidR="008F09A0" w:rsidP="008F09A0" w:rsidRDefault="008F09A0" w14:paraId="682F8508" w14:textId="77777777">
      <w:pPr>
        <w:tabs>
          <w:tab w:val="left" w:pos="450"/>
        </w:tabs>
        <w:spacing w:after="0" w:line="240" w:lineRule="auto"/>
        <w:ind w:left="270" w:hanging="270"/>
        <w:rPr>
          <w:rFonts w:ascii="Arial" w:hAnsi="Arial" w:eastAsia="Times New Roman"/>
          <w:sz w:val="18"/>
          <w:szCs w:val="18"/>
        </w:rPr>
      </w:pPr>
    </w:p>
    <w:tbl>
      <w:tblPr>
        <w:tblW w:w="0" w:type="auto"/>
        <w:tblInd w:w="282" w:type="dxa"/>
        <w:tblLook w:val="04A0" w:firstRow="1" w:lastRow="0" w:firstColumn="1" w:lastColumn="0" w:noHBand="0" w:noVBand="1"/>
      </w:tblPr>
      <w:tblGrid>
        <w:gridCol w:w="1757"/>
        <w:gridCol w:w="1863"/>
        <w:gridCol w:w="3167"/>
        <w:gridCol w:w="1956"/>
      </w:tblGrid>
      <w:tr w:rsidRPr="008F09A0" w:rsidR="008F09A0" w:rsidTr="008F09A0" w14:paraId="35240D80" w14:textId="77777777">
        <w:trPr>
          <w:cantSplit/>
          <w:trHeight w:val="209"/>
          <w:tblHeader/>
        </w:trPr>
        <w:tc>
          <w:tcPr>
            <w:tcW w:w="1757" w:type="dxa"/>
            <w:hideMark/>
          </w:tcPr>
          <w:p w:rsidRPr="008F09A0" w:rsidR="008F09A0" w:rsidRDefault="008F09A0" w14:paraId="020F7128" w14:textId="77777777">
            <w:pPr>
              <w:tabs>
                <w:tab w:val="left" w:pos="360"/>
              </w:tabs>
              <w:spacing w:after="0" w:line="240" w:lineRule="auto"/>
              <w:rPr>
                <w:rFonts w:ascii="Arial" w:hAnsi="Arial" w:eastAsia="Times New Roman"/>
                <w:sz w:val="18"/>
                <w:szCs w:val="20"/>
              </w:rPr>
            </w:pPr>
            <w:r w:rsidRPr="008F09A0">
              <w:rPr>
                <w:rFonts w:ascii="Arial" w:hAnsi="Arial" w:eastAsia="Times New Roman"/>
                <w:b/>
                <w:sz w:val="18"/>
                <w:szCs w:val="20"/>
                <w:u w:val="single"/>
              </w:rPr>
              <w:t>DANGER PAY</w:t>
            </w:r>
          </w:p>
        </w:tc>
        <w:tc>
          <w:tcPr>
            <w:tcW w:w="1863" w:type="dxa"/>
            <w:hideMark/>
          </w:tcPr>
          <w:p w:rsidRPr="008F09A0" w:rsidR="008F09A0" w:rsidRDefault="008F09A0" w14:paraId="2574B891" w14:textId="77777777">
            <w:pPr>
              <w:tabs>
                <w:tab w:val="left" w:pos="360"/>
              </w:tabs>
              <w:spacing w:after="0" w:line="240" w:lineRule="auto"/>
              <w:rPr>
                <w:rFonts w:ascii="Arial" w:hAnsi="Arial" w:eastAsia="Times New Roman"/>
                <w:b/>
                <w:sz w:val="18"/>
                <w:szCs w:val="20"/>
              </w:rPr>
            </w:pPr>
            <w:r w:rsidRPr="008F09A0">
              <w:rPr>
                <w:rFonts w:ascii="Arial" w:hAnsi="Arial" w:eastAsia="Times New Roman"/>
                <w:b/>
                <w:sz w:val="18"/>
                <w:szCs w:val="20"/>
                <w:u w:val="single"/>
              </w:rPr>
              <w:t>RATE</w:t>
            </w:r>
            <w:r w:rsidRPr="008F09A0">
              <w:rPr>
                <w:rFonts w:ascii="Arial" w:hAnsi="Arial" w:eastAsia="Times New Roman"/>
                <w:sz w:val="18"/>
                <w:szCs w:val="20"/>
              </w:rPr>
              <w:t xml:space="preserve">   </w:t>
            </w:r>
            <w:r w:rsidRPr="008F09A0">
              <w:rPr>
                <w:rFonts w:ascii="Arial" w:hAnsi="Arial" w:eastAsia="Times New Roman"/>
                <w:b/>
                <w:sz w:val="18"/>
                <w:szCs w:val="20"/>
                <w:u w:val="single"/>
              </w:rPr>
              <w:t>EFF. DATE</w:t>
            </w:r>
          </w:p>
        </w:tc>
        <w:tc>
          <w:tcPr>
            <w:tcW w:w="3167" w:type="dxa"/>
            <w:hideMark/>
          </w:tcPr>
          <w:p w:rsidRPr="008F09A0" w:rsidR="008F09A0" w:rsidRDefault="008F09A0" w14:paraId="09D94C87" w14:textId="77777777">
            <w:pPr>
              <w:tabs>
                <w:tab w:val="left" w:pos="360"/>
              </w:tabs>
              <w:spacing w:after="0" w:line="240" w:lineRule="auto"/>
              <w:rPr>
                <w:rFonts w:ascii="Arial" w:hAnsi="Arial" w:eastAsia="Times New Roman"/>
                <w:sz w:val="18"/>
                <w:szCs w:val="20"/>
              </w:rPr>
            </w:pPr>
            <w:r w:rsidRPr="008F09A0">
              <w:rPr>
                <w:rFonts w:ascii="Arial" w:hAnsi="Arial" w:eastAsia="Times New Roman"/>
                <w:b/>
                <w:sz w:val="18"/>
                <w:szCs w:val="20"/>
                <w:u w:val="single"/>
              </w:rPr>
              <w:t>REVISED POST DIFFERENTIAL</w:t>
            </w:r>
          </w:p>
        </w:tc>
        <w:tc>
          <w:tcPr>
            <w:tcW w:w="1956" w:type="dxa"/>
            <w:hideMark/>
          </w:tcPr>
          <w:p w:rsidRPr="008F09A0" w:rsidR="008F09A0" w:rsidRDefault="008F09A0" w14:paraId="705983D9" w14:textId="77777777">
            <w:pPr>
              <w:tabs>
                <w:tab w:val="left" w:pos="360"/>
              </w:tabs>
              <w:spacing w:after="0" w:line="240" w:lineRule="auto"/>
              <w:rPr>
                <w:rFonts w:ascii="Arial" w:hAnsi="Arial" w:eastAsia="Times New Roman"/>
                <w:b/>
                <w:sz w:val="18"/>
                <w:szCs w:val="20"/>
              </w:rPr>
            </w:pPr>
            <w:r w:rsidRPr="008F09A0">
              <w:rPr>
                <w:rFonts w:ascii="Arial" w:hAnsi="Arial" w:eastAsia="Times New Roman"/>
                <w:b/>
                <w:sz w:val="18"/>
                <w:szCs w:val="20"/>
                <w:u w:val="single"/>
              </w:rPr>
              <w:t>RATE</w:t>
            </w:r>
            <w:r w:rsidRPr="008F09A0">
              <w:rPr>
                <w:rFonts w:ascii="Arial" w:hAnsi="Arial" w:eastAsia="Times New Roman"/>
                <w:sz w:val="18"/>
                <w:szCs w:val="20"/>
              </w:rPr>
              <w:t xml:space="preserve">   </w:t>
            </w:r>
            <w:r w:rsidRPr="008F09A0">
              <w:rPr>
                <w:rFonts w:ascii="Arial" w:hAnsi="Arial" w:eastAsia="Times New Roman"/>
                <w:b/>
                <w:sz w:val="18"/>
                <w:szCs w:val="20"/>
                <w:u w:val="single"/>
              </w:rPr>
              <w:t>EFF. DATE</w:t>
            </w:r>
          </w:p>
        </w:tc>
      </w:tr>
    </w:tbl>
    <w:p w:rsidRPr="008F09A0" w:rsidR="008F09A0" w:rsidP="008F09A0" w:rsidRDefault="008F09A0" w14:paraId="4326B01B" w14:textId="77777777">
      <w:pPr>
        <w:tabs>
          <w:tab w:val="left" w:pos="450"/>
        </w:tabs>
        <w:spacing w:after="0" w:line="240" w:lineRule="auto"/>
        <w:ind w:left="270" w:hanging="270"/>
        <w:rPr>
          <w:rFonts w:ascii="Arial" w:hAnsi="Arial" w:eastAsia="Times New Roman"/>
          <w:sz w:val="18"/>
          <w:szCs w:val="18"/>
        </w:rPr>
      </w:pPr>
    </w:p>
    <w:tbl>
      <w:tblPr>
        <w:tblW w:w="0" w:type="auto"/>
        <w:tblInd w:w="282" w:type="dxa"/>
        <w:tblLook w:val="04A0" w:firstRow="1" w:lastRow="0" w:firstColumn="1" w:lastColumn="0" w:noHBand="0" w:noVBand="1"/>
      </w:tblPr>
      <w:tblGrid>
        <w:gridCol w:w="8743"/>
      </w:tblGrid>
      <w:tr w:rsidRPr="008F09A0" w:rsidR="008F09A0" w:rsidTr="008F09A0" w14:paraId="651FEBA9" w14:textId="77777777">
        <w:trPr>
          <w:cantSplit/>
          <w:trHeight w:val="161"/>
        </w:trPr>
        <w:tc>
          <w:tcPr>
            <w:tcW w:w="8743" w:type="dxa"/>
            <w:hideMark/>
          </w:tcPr>
          <w:p w:rsidRPr="008F09A0" w:rsidR="008F09A0" w:rsidRDefault="008F09A0" w14:paraId="3E3ED606" w14:textId="77777777">
            <w:pPr>
              <w:tabs>
                <w:tab w:val="left" w:pos="360"/>
              </w:tabs>
              <w:spacing w:after="0" w:line="240" w:lineRule="auto"/>
              <w:rPr>
                <w:rFonts w:ascii="Arial" w:hAnsi="Arial" w:eastAsia="Times New Roman"/>
                <w:b/>
                <w:sz w:val="18"/>
                <w:szCs w:val="20"/>
              </w:rPr>
            </w:pPr>
            <w:r w:rsidRPr="008F09A0">
              <w:rPr>
                <w:rFonts w:ascii="Arial" w:hAnsi="Arial" w:eastAsia="Times New Roman"/>
                <w:b/>
                <w:sz w:val="18"/>
                <w:szCs w:val="20"/>
              </w:rPr>
              <w:t xml:space="preserve">Colombia  </w:t>
            </w:r>
          </w:p>
          <w:p w:rsidRPr="00213B8F" w:rsidR="0042018B" w:rsidP="00213B8F" w:rsidRDefault="008F09A0" w14:paraId="0BA57255" w14:textId="77777777">
            <w:pPr>
              <w:tabs>
                <w:tab w:val="left" w:pos="360"/>
              </w:tabs>
              <w:spacing w:after="0" w:line="240" w:lineRule="auto"/>
              <w:rPr>
                <w:rFonts w:ascii="Arial" w:hAnsi="Arial" w:eastAsia="Times New Roman"/>
                <w:b/>
                <w:sz w:val="18"/>
                <w:szCs w:val="20"/>
              </w:rPr>
            </w:pPr>
            <w:r w:rsidRPr="008F09A0">
              <w:rPr>
                <w:rFonts w:ascii="Arial" w:hAnsi="Arial" w:eastAsia="Times New Roman"/>
                <w:bCs/>
                <w:sz w:val="18"/>
                <w:szCs w:val="20"/>
              </w:rPr>
              <w:t xml:space="preserve">Bogota                        15%      10/24/2021      Bogota                                                       5%     10/24/2021 </w:t>
            </w:r>
          </w:p>
        </w:tc>
      </w:tr>
      <w:tr w:rsidRPr="008F09A0" w:rsidR="008F09A0" w:rsidTr="008F09A0" w14:paraId="727ABA10" w14:textId="77777777">
        <w:trPr>
          <w:cantSplit/>
          <w:trHeight w:val="161"/>
        </w:trPr>
        <w:tc>
          <w:tcPr>
            <w:tcW w:w="8743" w:type="dxa"/>
          </w:tcPr>
          <w:p w:rsidRPr="0042018B" w:rsidR="0042018B" w:rsidP="0042018B" w:rsidRDefault="0042018B" w14:paraId="14A0A8DC" w14:textId="77777777">
            <w:pPr>
              <w:rPr>
                <w:rFonts w:ascii="Arial" w:hAnsi="Arial" w:eastAsia="Times New Roman"/>
                <w:sz w:val="18"/>
                <w:szCs w:val="20"/>
              </w:rPr>
            </w:pPr>
          </w:p>
        </w:tc>
      </w:tr>
    </w:tbl>
    <w:p w:rsidRPr="008F09A0" w:rsidR="008F09A0" w:rsidP="008F09A0" w:rsidRDefault="008F09A0" w14:paraId="6940F637" w14:textId="77777777">
      <w:pPr>
        <w:tabs>
          <w:tab w:val="left" w:pos="450"/>
        </w:tabs>
        <w:spacing w:after="0" w:line="240" w:lineRule="auto"/>
        <w:ind w:left="270" w:hanging="270"/>
        <w:rPr>
          <w:rStyle w:val="normaltextrun"/>
          <w:color w:val="000000"/>
          <w:sz w:val="28"/>
          <w:szCs w:val="28"/>
          <w:bdr w:val="none" w:color="auto" w:sz="0" w:space="0" w:frame="1"/>
        </w:rPr>
      </w:pPr>
      <w:r w:rsidRPr="008F09A0">
        <w:rPr>
          <w:rFonts w:ascii="Arial" w:hAnsi="Arial" w:eastAsia="Times New Roman"/>
          <w:sz w:val="18"/>
          <w:szCs w:val="18"/>
        </w:rPr>
        <w:t xml:space="preserve">      </w:t>
      </w:r>
      <w:r w:rsidRPr="008F09A0">
        <w:rPr>
          <w:rFonts w:ascii="Arial" w:hAnsi="Arial" w:eastAsia="Times New Roman"/>
          <w:b/>
          <w:bCs/>
          <w:sz w:val="18"/>
          <w:szCs w:val="18"/>
        </w:rPr>
        <w:t>Mexico</w:t>
      </w:r>
    </w:p>
    <w:p w:rsidRPr="008F09A0" w:rsidR="008F09A0" w:rsidP="008F09A0" w:rsidRDefault="008F09A0" w14:paraId="7C32864D" w14:textId="77777777">
      <w:pPr>
        <w:tabs>
          <w:tab w:val="left" w:pos="450"/>
        </w:tabs>
        <w:spacing w:after="0" w:line="240" w:lineRule="auto"/>
        <w:ind w:left="270" w:hanging="270"/>
        <w:rPr>
          <w:rFonts w:ascii="Arial" w:hAnsi="Arial" w:eastAsia="Times New Roman"/>
          <w:sz w:val="18"/>
          <w:szCs w:val="18"/>
        </w:rPr>
      </w:pPr>
      <w:r w:rsidRPr="008F09A0">
        <w:rPr>
          <w:rFonts w:ascii="Arial" w:hAnsi="Arial" w:eastAsia="Times New Roman"/>
          <w:sz w:val="18"/>
          <w:szCs w:val="18"/>
        </w:rPr>
        <w:t xml:space="preserve">      Guadalajara </w:t>
      </w:r>
      <w:r w:rsidRPr="008F09A0">
        <w:rPr>
          <w:rFonts w:ascii="Arial" w:hAnsi="Arial" w:eastAsia="Times New Roman"/>
          <w:sz w:val="18"/>
          <w:szCs w:val="18"/>
        </w:rPr>
        <w:tab/>
      </w:r>
      <w:r w:rsidRPr="008F09A0">
        <w:rPr>
          <w:rFonts w:ascii="Arial" w:hAnsi="Arial" w:eastAsia="Times New Roman"/>
          <w:sz w:val="18"/>
          <w:szCs w:val="18"/>
        </w:rPr>
        <w:t xml:space="preserve">            15%      10/24/2021       Guadalajara</w:t>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10%    10/24/2021</w:t>
      </w:r>
    </w:p>
    <w:p w:rsidRPr="008F09A0" w:rsidR="008F09A0" w:rsidP="008F09A0" w:rsidRDefault="008F09A0" w14:paraId="39572E83" w14:textId="77777777">
      <w:pPr>
        <w:tabs>
          <w:tab w:val="left" w:pos="450"/>
        </w:tabs>
        <w:spacing w:after="0" w:line="240" w:lineRule="auto"/>
        <w:ind w:left="270" w:hanging="270"/>
        <w:rPr>
          <w:rFonts w:ascii="Arial" w:hAnsi="Arial" w:eastAsia="Times New Roman"/>
          <w:sz w:val="18"/>
          <w:szCs w:val="18"/>
        </w:rPr>
      </w:pPr>
      <w:r w:rsidRPr="008F09A0">
        <w:rPr>
          <w:rFonts w:ascii="Arial" w:hAnsi="Arial" w:eastAsia="Times New Roman"/>
          <w:b/>
          <w:bCs/>
          <w:sz w:val="18"/>
          <w:szCs w:val="18"/>
        </w:rPr>
        <w:t xml:space="preserve">      </w:t>
      </w:r>
      <w:r w:rsidRPr="008F09A0">
        <w:rPr>
          <w:rFonts w:ascii="Arial" w:hAnsi="Arial" w:eastAsia="Times New Roman"/>
          <w:sz w:val="18"/>
          <w:szCs w:val="18"/>
        </w:rPr>
        <w:t>Mexico City</w:t>
      </w:r>
      <w:r w:rsidRPr="008F09A0">
        <w:rPr>
          <w:rFonts w:ascii="Arial" w:hAnsi="Arial" w:eastAsia="Times New Roman"/>
          <w:sz w:val="18"/>
          <w:szCs w:val="18"/>
        </w:rPr>
        <w:tab/>
      </w:r>
      <w:r w:rsidRPr="008F09A0">
        <w:rPr>
          <w:rFonts w:ascii="Arial" w:hAnsi="Arial" w:eastAsia="Times New Roman"/>
          <w:sz w:val="18"/>
          <w:szCs w:val="18"/>
        </w:rPr>
        <w:t xml:space="preserve">            15%      10/24/2021       Mexico City</w:t>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10%    10/24/2021</w:t>
      </w:r>
    </w:p>
    <w:p w:rsidRPr="008F09A0" w:rsidR="008F09A0" w:rsidP="008F09A0" w:rsidRDefault="008F09A0" w14:paraId="60A018DA" w14:textId="77777777">
      <w:pPr>
        <w:tabs>
          <w:tab w:val="left" w:pos="450"/>
        </w:tabs>
        <w:spacing w:after="0" w:line="240" w:lineRule="auto"/>
        <w:ind w:left="270" w:hanging="270"/>
        <w:rPr>
          <w:rFonts w:ascii="Arial" w:hAnsi="Arial" w:eastAsia="Times New Roman"/>
          <w:sz w:val="18"/>
          <w:szCs w:val="18"/>
        </w:rPr>
      </w:pPr>
      <w:r w:rsidRPr="008F09A0">
        <w:rPr>
          <w:rFonts w:ascii="Arial" w:hAnsi="Arial" w:eastAsia="Times New Roman"/>
          <w:sz w:val="18"/>
          <w:szCs w:val="18"/>
        </w:rPr>
        <w:tab/>
      </w:r>
      <w:r w:rsidRPr="008F09A0">
        <w:rPr>
          <w:rFonts w:ascii="Arial" w:hAnsi="Arial" w:eastAsia="Times New Roman"/>
          <w:sz w:val="18"/>
          <w:szCs w:val="18"/>
        </w:rPr>
        <w:t xml:space="preserve"> Monterrey</w:t>
      </w:r>
      <w:r w:rsidRPr="008F09A0">
        <w:rPr>
          <w:rFonts w:ascii="Arial" w:hAnsi="Arial" w:eastAsia="Times New Roman"/>
          <w:sz w:val="18"/>
          <w:szCs w:val="18"/>
        </w:rPr>
        <w:tab/>
      </w:r>
      <w:r w:rsidRPr="008F09A0">
        <w:rPr>
          <w:rFonts w:ascii="Arial" w:hAnsi="Arial" w:eastAsia="Times New Roman"/>
          <w:sz w:val="18"/>
          <w:szCs w:val="18"/>
        </w:rPr>
        <w:t xml:space="preserve">            15%      10/24/2021       Monterrey</w:t>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ab/>
      </w:r>
      <w:r w:rsidRPr="008F09A0">
        <w:rPr>
          <w:rFonts w:ascii="Arial" w:hAnsi="Arial" w:eastAsia="Times New Roman"/>
          <w:sz w:val="18"/>
          <w:szCs w:val="18"/>
        </w:rPr>
        <w:t xml:space="preserve">  5%    10/24/2021</w:t>
      </w:r>
    </w:p>
    <w:p w:rsidR="008F09A0" w:rsidP="008F09A0" w:rsidRDefault="008F09A0" w14:paraId="78E6450C" w14:textId="77777777">
      <w:pPr>
        <w:tabs>
          <w:tab w:val="left" w:pos="450"/>
        </w:tabs>
        <w:spacing w:after="0" w:line="240" w:lineRule="auto"/>
        <w:ind w:left="270" w:hanging="270"/>
        <w:rPr>
          <w:rFonts w:ascii="Arial" w:hAnsi="Arial" w:eastAsia="Times New Roman"/>
          <w:sz w:val="18"/>
          <w:szCs w:val="18"/>
          <w:u w:val="single"/>
        </w:rPr>
      </w:pPr>
    </w:p>
    <w:p w:rsidRPr="00CC2B46" w:rsidR="001D14C6" w:rsidP="001D14C6" w:rsidRDefault="001D14C6" w14:paraId="0BCF6052" w14:textId="77777777">
      <w:pPr>
        <w:tabs>
          <w:tab w:val="left" w:pos="450"/>
        </w:tabs>
        <w:spacing w:after="0" w:line="240" w:lineRule="auto"/>
        <w:ind w:left="270" w:hanging="270"/>
        <w:rPr>
          <w:rFonts w:ascii="Arial" w:hAnsi="Arial" w:eastAsia="Times New Roman"/>
          <w:sz w:val="18"/>
          <w:szCs w:val="20"/>
          <w:u w:val="single"/>
        </w:rPr>
      </w:pPr>
    </w:p>
    <w:p w:rsidRPr="00CC2B46" w:rsidR="001D14C6" w:rsidP="001D14C6" w:rsidRDefault="001D14C6" w14:paraId="2DAEDA58" w14:textId="77777777">
      <w:pPr>
        <w:tabs>
          <w:tab w:val="left" w:pos="450"/>
        </w:tabs>
        <w:spacing w:after="0" w:line="240" w:lineRule="auto"/>
        <w:ind w:left="270" w:hanging="270"/>
        <w:rPr>
          <w:rFonts w:ascii="Arial" w:hAnsi="Arial" w:eastAsia="Times New Roman"/>
          <w:i/>
          <w:sz w:val="18"/>
          <w:szCs w:val="18"/>
        </w:rPr>
      </w:pPr>
      <w:r w:rsidRPr="00CC2B46">
        <w:rPr>
          <w:rFonts w:ascii="Arial" w:hAnsi="Arial" w:eastAsia="Times New Roman"/>
          <w:sz w:val="18"/>
          <w:szCs w:val="18"/>
          <w:u w:val="single"/>
        </w:rPr>
        <w:t>v</w:t>
      </w:r>
      <w:r w:rsidRPr="00CC2B46">
        <w:rPr>
          <w:rFonts w:ascii="Arial" w:hAnsi="Arial" w:eastAsia="Times New Roman"/>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hAnsi="Arial" w:eastAsia="Times New Roman"/>
          <w:sz w:val="18"/>
          <w:szCs w:val="18"/>
          <w:u w:val="double"/>
        </w:rPr>
        <w:t>is</w:t>
      </w:r>
      <w:r w:rsidRPr="00CC2B46">
        <w:rPr>
          <w:rFonts w:ascii="Arial" w:hAnsi="Arial" w:eastAsia="Times New Roman"/>
          <w:sz w:val="18"/>
          <w:szCs w:val="18"/>
        </w:rPr>
        <w:t xml:space="preserve"> included in the differential rates for the following designated areas </w:t>
      </w:r>
      <w:r w:rsidRPr="00CC2B46">
        <w:rPr>
          <w:rFonts w:ascii="Arial" w:hAnsi="Arial" w:eastAsia="Times New Roman"/>
          <w:sz w:val="18"/>
          <w:szCs w:val="18"/>
          <w:u w:val="double"/>
        </w:rPr>
        <w:t>except for</w:t>
      </w:r>
      <w:r w:rsidRPr="00CC2B46">
        <w:rPr>
          <w:rFonts w:ascii="Arial" w:hAnsi="Arial" w:eastAsia="Times New Roman"/>
          <w:sz w:val="18"/>
          <w:szCs w:val="18"/>
        </w:rPr>
        <w:t>:  Iran</w:t>
      </w:r>
      <w:r w:rsidRPr="00CC2B46">
        <w:rPr>
          <w:rFonts w:ascii="Arial" w:hAnsi="Arial" w:eastAsia="Times New Roman"/>
          <w:i/>
          <w:sz w:val="18"/>
          <w:szCs w:val="18"/>
        </w:rPr>
        <w:t xml:space="preserve">.  </w:t>
      </w:r>
    </w:p>
    <w:p w:rsidRPr="00CC2B46" w:rsidR="001D14C6" w:rsidP="001D14C6" w:rsidRDefault="001D14C6" w14:paraId="27FB306C" w14:textId="77777777">
      <w:pPr>
        <w:tabs>
          <w:tab w:val="left" w:pos="450"/>
        </w:tabs>
        <w:spacing w:after="0" w:line="240" w:lineRule="auto"/>
        <w:ind w:left="270" w:hanging="270"/>
        <w:rPr>
          <w:rFonts w:ascii="Arial" w:hAnsi="Arial" w:eastAsia="Times New Roman"/>
          <w:sz w:val="18"/>
          <w:szCs w:val="18"/>
        </w:rPr>
      </w:pPr>
    </w:p>
    <w:p w:rsidRPr="00CC2B46" w:rsidR="00350E09" w:rsidP="00350E09" w:rsidRDefault="001D14C6" w14:paraId="6A7D5987"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CC2B46">
        <w:rPr>
          <w:rFonts w:ascii="Arial" w:hAnsi="Arial" w:eastAsia="Times New Roman"/>
          <w:sz w:val="18"/>
          <w:szCs w:val="18"/>
          <w:u w:val="single"/>
        </w:rPr>
        <w:t xml:space="preserve">Effective June 1, </w:t>
      </w:r>
      <w:proofErr w:type="gramStart"/>
      <w:r w:rsidRPr="00CC2B46">
        <w:rPr>
          <w:rFonts w:ascii="Arial" w:hAnsi="Arial" w:eastAsia="Times New Roman"/>
          <w:sz w:val="18"/>
          <w:szCs w:val="18"/>
          <w:u w:val="single"/>
        </w:rPr>
        <w:t>2014</w:t>
      </w:r>
      <w:proofErr w:type="gramEnd"/>
      <w:r w:rsidRPr="00CC2B46">
        <w:rPr>
          <w:rFonts w:ascii="Arial" w:hAnsi="Arial" w:eastAsia="Times New Roman"/>
          <w:sz w:val="18"/>
          <w:szCs w:val="18"/>
          <w:u w:val="single"/>
        </w:rPr>
        <w:t xml:space="preserve"> the following designated areas </w:t>
      </w:r>
      <w:proofErr w:type="gramStart"/>
      <w:r w:rsidRPr="00CC2B46">
        <w:rPr>
          <w:rFonts w:ascii="Arial" w:hAnsi="Arial" w:eastAsia="Times New Roman"/>
          <w:sz w:val="18"/>
          <w:szCs w:val="18"/>
          <w:u w:val="single"/>
        </w:rPr>
        <w:t>are</w:t>
      </w:r>
      <w:r w:rsidRPr="00CC2B46">
        <w:rPr>
          <w:rFonts w:ascii="Arial" w:hAnsi="Arial" w:eastAsia="Times New Roman"/>
          <w:sz w:val="18"/>
          <w:szCs w:val="18"/>
        </w:rPr>
        <w:t>:</w:t>
      </w:r>
      <w:proofErr w:type="gramEnd"/>
      <w:r w:rsidRPr="00CC2B46">
        <w:rPr>
          <w:rFonts w:ascii="Arial" w:hAnsi="Arial" w:eastAsia="Times New Roman"/>
          <w:sz w:val="18"/>
          <w:szCs w:val="18"/>
        </w:rPr>
        <w:t xml:space="preserve">  </w:t>
      </w:r>
      <w:r w:rsidRPr="00CC2B46">
        <w:rPr>
          <w:rFonts w:ascii="Arial" w:hAnsi="Arial" w:eastAsia="Times New Roman"/>
          <w:b/>
          <w:sz w:val="18"/>
          <w:szCs w:val="18"/>
        </w:rPr>
        <w:t>US Africa Command</w:t>
      </w:r>
      <w:r w:rsidRPr="00CC2B46">
        <w:rPr>
          <w:rFonts w:ascii="Arial" w:hAnsi="Arial" w:eastAsia="Times New Roman"/>
          <w:sz w:val="18"/>
          <w:szCs w:val="18"/>
        </w:rPr>
        <w:t xml:space="preserve"> – The ten land areas of Algeria, Burundi, Democratic Republic of </w:t>
      </w:r>
      <w:proofErr w:type="gramStart"/>
      <w:r w:rsidRPr="00CC2B46">
        <w:rPr>
          <w:rFonts w:ascii="Arial" w:hAnsi="Arial" w:eastAsia="Times New Roman"/>
          <w:sz w:val="18"/>
          <w:szCs w:val="18"/>
        </w:rPr>
        <w:t>the Congo</w:t>
      </w:r>
      <w:proofErr w:type="gramEnd"/>
      <w:r w:rsidRPr="00CC2B46">
        <w:rPr>
          <w:rFonts w:ascii="Arial" w:hAnsi="Arial" w:eastAsia="Times New Roman"/>
          <w:sz w:val="18"/>
          <w:szCs w:val="18"/>
        </w:rPr>
        <w:t>, Cote d’Ivoire, Djibouti, Eritrea, Ethiopia, Kenya, Uganda and Chad. The four land areas and airspace above Libya, Somalia, Sudan and Tunisia.</w:t>
      </w:r>
      <w:r w:rsidRPr="00433876" w:rsidR="00350E09">
        <w:rPr>
          <w:rFonts w:ascii="Arial" w:hAnsi="Arial" w:eastAsia="Times New Roman"/>
          <w:sz w:val="18"/>
          <w:szCs w:val="18"/>
        </w:rPr>
        <w:t xml:space="preserve">  </w:t>
      </w:r>
      <w:r w:rsidRPr="00433876" w:rsidR="00350E09">
        <w:rPr>
          <w:rFonts w:ascii="Arial" w:hAnsi="Arial" w:eastAsia="Times New Roman"/>
          <w:sz w:val="18"/>
          <w:szCs w:val="18"/>
          <w:u w:val="single"/>
        </w:rPr>
        <w:t>Effective October 10, 2021</w:t>
      </w:r>
      <w:r w:rsidRPr="00433876" w:rsidR="00350E09">
        <w:rPr>
          <w:rFonts w:ascii="Arial" w:hAnsi="Arial" w:eastAsia="Times New Roman"/>
          <w:sz w:val="18"/>
          <w:szCs w:val="18"/>
        </w:rPr>
        <w:t>: Cote d’Ivoire and Eritrea are deleted from this list.</w:t>
      </w:r>
    </w:p>
    <w:p w:rsidRPr="00CC2B46" w:rsidR="001D14C6" w:rsidP="001D14C6" w:rsidRDefault="001D14C6" w14:paraId="65E07605"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CC2B46" w:rsidR="001D14C6" w:rsidP="001D14C6" w:rsidRDefault="001D14C6" w14:paraId="6F1C7FD2"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CC2B46" w:rsidR="001D14C6" w:rsidP="001D14C6" w:rsidRDefault="001D14C6" w14:paraId="33608B9C"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CC2B46">
        <w:rPr>
          <w:rFonts w:ascii="Arial" w:hAnsi="Arial" w:eastAsia="Times New Roman"/>
          <w:sz w:val="18"/>
          <w:szCs w:val="18"/>
        </w:rPr>
        <w:t>The sea area of the Somalia Basin bounded by the following coordinates:</w:t>
      </w:r>
    </w:p>
    <w:p w:rsidRPr="00CC2B46" w:rsidR="001D14C6" w:rsidP="001D14C6" w:rsidRDefault="001D14C6" w14:paraId="19D89DF1"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11 degrees 10 minutes North, 51 degrees 15 minutes East</w:t>
      </w:r>
    </w:p>
    <w:p w:rsidRPr="00CC2B46" w:rsidR="001D14C6" w:rsidP="001D14C6" w:rsidRDefault="001D14C6" w14:paraId="262FD7DB"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6 degrees 00 minutes North, 48 degrees 30 minutes East</w:t>
      </w:r>
    </w:p>
    <w:p w:rsidRPr="00CC2B46" w:rsidR="001D14C6" w:rsidP="001D14C6" w:rsidRDefault="001D14C6" w14:paraId="1478B3F8"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5 degrees 00 minutes North, 50 degrees 30 minutes East</w:t>
      </w:r>
    </w:p>
    <w:p w:rsidRPr="00CC2B46" w:rsidR="001D14C6" w:rsidP="001D14C6" w:rsidRDefault="001D14C6" w14:paraId="759CE88A"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11 degrees 30 minutes North, 53 degrees 34 minutes East</w:t>
      </w:r>
    </w:p>
    <w:p w:rsidRPr="00CC2B46" w:rsidR="001D14C6" w:rsidP="001D14C6" w:rsidRDefault="001D14C6" w14:paraId="1F91DFDC"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5 degrees 00 minutes North, 50 degrees 30 minutes East</w:t>
      </w:r>
    </w:p>
    <w:p w:rsidRPr="00CC2B46" w:rsidR="001D14C6" w:rsidP="001D14C6" w:rsidRDefault="001D14C6" w14:paraId="3A45B9CA"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1 degree 00 minutes North, 47 degrees 00 minutes East</w:t>
      </w:r>
    </w:p>
    <w:p w:rsidRPr="00CC2B46" w:rsidR="001D14C6" w:rsidP="001D14C6" w:rsidRDefault="001D14C6" w14:paraId="1FF53D12"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3 degrees 00 minutes South, 43 degrees 00 minutes East</w:t>
      </w:r>
    </w:p>
    <w:p w:rsidRPr="00CC2B46" w:rsidR="001D14C6" w:rsidP="001D14C6" w:rsidRDefault="001D14C6" w14:paraId="1E34A858"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1 degree 00 minutes South, 41 degrees 00 minutes East</w:t>
      </w:r>
    </w:p>
    <w:p w:rsidRPr="00CC2B46" w:rsidR="001D14C6" w:rsidP="001D14C6" w:rsidRDefault="001D14C6" w14:paraId="652AF269"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cs="Arial"/>
          <w:sz w:val="18"/>
          <w:szCs w:val="18"/>
        </w:rPr>
      </w:pPr>
      <w:r w:rsidRPr="00CC2B46">
        <w:rPr>
          <w:rFonts w:ascii="Arial" w:hAnsi="Arial" w:eastAsia="Times New Roman" w:cs="Arial"/>
          <w:sz w:val="18"/>
          <w:szCs w:val="18"/>
        </w:rPr>
        <w:t>º 6 degrees 00 minutes North, 48 degrees 30 minutes East</w:t>
      </w:r>
    </w:p>
    <w:p w:rsidRPr="00CC2B46" w:rsidR="001D14C6" w:rsidP="001D14C6" w:rsidRDefault="001D14C6" w14:paraId="3BA29A0F"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CC2B46" w:rsidR="001D14C6" w:rsidP="001D14C6" w:rsidRDefault="001D14C6" w14:paraId="67FD0B36"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CC2B46">
        <w:rPr>
          <w:rFonts w:ascii="Arial" w:hAnsi="Arial" w:eastAsia="Times New Roman"/>
          <w:sz w:val="18"/>
          <w:szCs w:val="18"/>
          <w:u w:val="single"/>
        </w:rPr>
        <w:t xml:space="preserve">Effective April 14, </w:t>
      </w:r>
      <w:proofErr w:type="gramStart"/>
      <w:r w:rsidRPr="00CC2B46">
        <w:rPr>
          <w:rFonts w:ascii="Arial" w:hAnsi="Arial" w:eastAsia="Times New Roman"/>
          <w:sz w:val="18"/>
          <w:szCs w:val="18"/>
          <w:u w:val="single"/>
        </w:rPr>
        <w:t>2019</w:t>
      </w:r>
      <w:proofErr w:type="gramEnd"/>
      <w:r w:rsidRPr="00CC2B46">
        <w:rPr>
          <w:rFonts w:ascii="Arial" w:hAnsi="Arial" w:eastAsia="Times New Roman"/>
          <w:sz w:val="18"/>
          <w:szCs w:val="18"/>
          <w:u w:val="single"/>
        </w:rPr>
        <w:t xml:space="preserve"> the following designated areas </w:t>
      </w:r>
      <w:proofErr w:type="gramStart"/>
      <w:r w:rsidRPr="00CC2B46">
        <w:rPr>
          <w:rFonts w:ascii="Arial" w:hAnsi="Arial" w:eastAsia="Times New Roman"/>
          <w:sz w:val="18"/>
          <w:szCs w:val="18"/>
          <w:u w:val="single"/>
        </w:rPr>
        <w:t>are</w:t>
      </w:r>
      <w:r w:rsidRPr="00CC2B46">
        <w:rPr>
          <w:rFonts w:ascii="Arial" w:hAnsi="Arial" w:eastAsia="Times New Roman"/>
          <w:sz w:val="18"/>
          <w:szCs w:val="18"/>
        </w:rPr>
        <w:t>:</w:t>
      </w:r>
      <w:proofErr w:type="gramEnd"/>
      <w:r w:rsidRPr="00CC2B46">
        <w:rPr>
          <w:rFonts w:ascii="Arial" w:hAnsi="Arial" w:eastAsia="Times New Roman"/>
          <w:b/>
          <w:sz w:val="18"/>
          <w:szCs w:val="18"/>
        </w:rPr>
        <w:t xml:space="preserve">  US Africa Command </w:t>
      </w:r>
      <w:r w:rsidRPr="00CC2B46">
        <w:rPr>
          <w:rFonts w:ascii="Arial" w:hAnsi="Arial" w:eastAsia="Times New Roman"/>
          <w:sz w:val="18"/>
          <w:szCs w:val="18"/>
        </w:rPr>
        <w:t>– The four land areas of North and Far North, Cameroon, Mali and Niger.  The land area and airspace above South Sudan.</w:t>
      </w:r>
    </w:p>
    <w:p w:rsidRPr="00CC2B46" w:rsidR="001D14C6" w:rsidP="001D14C6" w:rsidRDefault="001D14C6" w14:paraId="71A407AE"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u w:val="single"/>
        </w:rPr>
      </w:pPr>
    </w:p>
    <w:p w:rsidRPr="00CC2B46" w:rsidR="001D14C6" w:rsidP="001D14C6" w:rsidRDefault="001D14C6" w14:paraId="3CC7A216"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CC2B46">
        <w:rPr>
          <w:rFonts w:ascii="Arial" w:hAnsi="Arial" w:eastAsia="Times New Roman"/>
          <w:sz w:val="18"/>
          <w:szCs w:val="18"/>
          <w:u w:val="single"/>
        </w:rPr>
        <w:t>Effective June 1, 2014 the following designated areas are</w:t>
      </w:r>
      <w:r w:rsidRPr="00CC2B46">
        <w:rPr>
          <w:rFonts w:ascii="Arial" w:hAnsi="Arial" w:eastAsia="Times New Roman"/>
          <w:sz w:val="18"/>
          <w:szCs w:val="18"/>
        </w:rPr>
        <w:t xml:space="preserve">:  </w:t>
      </w:r>
      <w:r w:rsidRPr="00CC2B46">
        <w:rPr>
          <w:rFonts w:ascii="Arial" w:hAnsi="Arial" w:eastAsia="Times New Roman"/>
          <w:b/>
          <w:sz w:val="18"/>
          <w:szCs w:val="18"/>
        </w:rPr>
        <w:t>US European Command</w:t>
      </w:r>
      <w:r w:rsidRPr="00CC2B46">
        <w:rPr>
          <w:rFonts w:ascii="Arial" w:hAnsi="Arial" w:eastAsia="Times New Roman"/>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rsidRPr="00CC2B46" w:rsidR="001D14C6" w:rsidP="001D14C6" w:rsidRDefault="001D14C6" w14:paraId="51A1F3D8"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433876" w:rsidR="001D14C6" w:rsidP="001D14C6" w:rsidRDefault="001D14C6" w14:paraId="4D1474BE"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433876">
        <w:rPr>
          <w:rFonts w:ascii="Arial" w:hAnsi="Arial" w:eastAsia="Times New Roman"/>
          <w:sz w:val="18"/>
          <w:szCs w:val="18"/>
          <w:u w:val="single"/>
        </w:rPr>
        <w:t>Effective April 14, 2019 the following designated areas are</w:t>
      </w:r>
      <w:r w:rsidRPr="00433876">
        <w:rPr>
          <w:rFonts w:ascii="Arial" w:hAnsi="Arial" w:eastAsia="Times New Roman"/>
          <w:sz w:val="18"/>
          <w:szCs w:val="18"/>
        </w:rPr>
        <w:t>:</w:t>
      </w:r>
      <w:r w:rsidRPr="00433876">
        <w:rPr>
          <w:rFonts w:ascii="Arial" w:hAnsi="Arial" w:eastAsia="Times New Roman"/>
          <w:b/>
          <w:sz w:val="18"/>
          <w:szCs w:val="18"/>
        </w:rPr>
        <w:t xml:space="preserve">  US European Command </w:t>
      </w:r>
      <w:r w:rsidRPr="00433876">
        <w:rPr>
          <w:rFonts w:ascii="Arial" w:hAnsi="Arial" w:eastAsia="Times New Roman"/>
          <w:sz w:val="18"/>
          <w:szCs w:val="18"/>
        </w:rPr>
        <w:t xml:space="preserve">– The land area of Turkey east of 33 degrees 51 minutes East. </w:t>
      </w:r>
      <w:r w:rsidRPr="00433876" w:rsidR="00350E09">
        <w:rPr>
          <w:rFonts w:ascii="Arial" w:hAnsi="Arial" w:eastAsia="Times New Roman"/>
          <w:sz w:val="18"/>
          <w:szCs w:val="18"/>
          <w:u w:val="single"/>
        </w:rPr>
        <w:t>Effective October 10, 2021</w:t>
      </w:r>
      <w:r w:rsidRPr="00433876" w:rsidR="00350E09">
        <w:rPr>
          <w:rFonts w:ascii="Arial" w:hAnsi="Arial" w:eastAsia="Times New Roman"/>
          <w:sz w:val="18"/>
          <w:szCs w:val="18"/>
        </w:rPr>
        <w:t>: This listing is deleted.</w:t>
      </w:r>
    </w:p>
    <w:p w:rsidRPr="00433876" w:rsidR="001D14C6" w:rsidP="001D14C6" w:rsidRDefault="001D14C6" w14:paraId="24CF7D9C"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433876" w:rsidR="001D14C6" w:rsidP="001D14C6" w:rsidRDefault="001D14C6" w14:paraId="47128251"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433876">
        <w:rPr>
          <w:rFonts w:ascii="Arial" w:hAnsi="Arial" w:eastAsia="Times New Roman"/>
          <w:sz w:val="18"/>
          <w:szCs w:val="18"/>
          <w:u w:val="single"/>
        </w:rPr>
        <w:t>Effective June 1, 2014 the following designated areas are</w:t>
      </w:r>
      <w:r w:rsidRPr="00433876">
        <w:rPr>
          <w:rFonts w:ascii="Arial" w:hAnsi="Arial" w:eastAsia="Times New Roman"/>
          <w:sz w:val="18"/>
          <w:szCs w:val="18"/>
        </w:rPr>
        <w:t xml:space="preserve">:  </w:t>
      </w:r>
      <w:r w:rsidRPr="00433876">
        <w:rPr>
          <w:rFonts w:ascii="Arial" w:hAnsi="Arial" w:eastAsia="Times New Roman"/>
          <w:sz w:val="18"/>
          <w:szCs w:val="18"/>
        </w:rPr>
        <w:tab/>
      </w:r>
      <w:r w:rsidRPr="00433876">
        <w:rPr>
          <w:rFonts w:ascii="Arial" w:hAnsi="Arial" w:eastAsia="Times New Roman"/>
          <w:b/>
          <w:sz w:val="18"/>
          <w:szCs w:val="18"/>
        </w:rPr>
        <w:t>US Pacific Command</w:t>
      </w:r>
      <w:r w:rsidRPr="00433876">
        <w:rPr>
          <w:rFonts w:ascii="Arial" w:hAnsi="Arial" w:eastAsia="Times New Roman"/>
          <w:sz w:val="18"/>
          <w:szCs w:val="18"/>
        </w:rPr>
        <w:t xml:space="preserve"> – The city of Jakarta, the four provinces of Central Java, East Kalimantan, Central Sulawesi, and Papua Region of Aceh, Indonesia.  The state of Sabah, Malaysia.</w:t>
      </w:r>
      <w:r w:rsidRPr="00433876" w:rsidR="00350E09">
        <w:rPr>
          <w:rFonts w:ascii="Arial" w:hAnsi="Arial" w:eastAsia="Times New Roman"/>
          <w:sz w:val="18"/>
          <w:szCs w:val="18"/>
        </w:rPr>
        <w:t xml:space="preserve">  </w:t>
      </w:r>
      <w:r w:rsidRPr="00433876" w:rsidR="00350E09">
        <w:rPr>
          <w:rFonts w:ascii="Arial" w:hAnsi="Arial" w:eastAsia="Times New Roman"/>
          <w:sz w:val="18"/>
          <w:szCs w:val="18"/>
          <w:u w:val="single"/>
        </w:rPr>
        <w:t>Effective October 10, 2021</w:t>
      </w:r>
      <w:r w:rsidRPr="00433876" w:rsidR="00350E09">
        <w:rPr>
          <w:rFonts w:ascii="Arial" w:hAnsi="Arial" w:eastAsia="Times New Roman"/>
          <w:sz w:val="18"/>
          <w:szCs w:val="18"/>
        </w:rPr>
        <w:t xml:space="preserve">: City of Jakarta, Central Java, East Kalimantan and Aceh are deleted from this list (Papua </w:t>
      </w:r>
      <w:r w:rsidRPr="00433876" w:rsidR="001D5BA5">
        <w:rPr>
          <w:rFonts w:ascii="Arial" w:hAnsi="Arial" w:eastAsia="Times New Roman"/>
          <w:sz w:val="18"/>
          <w:szCs w:val="18"/>
        </w:rPr>
        <w:t>Province and Central Sulawesi Province remain in effect</w:t>
      </w:r>
      <w:r w:rsidRPr="00433876" w:rsidR="00350E09">
        <w:rPr>
          <w:rFonts w:ascii="Arial" w:hAnsi="Arial" w:eastAsia="Times New Roman"/>
          <w:sz w:val="18"/>
          <w:szCs w:val="18"/>
        </w:rPr>
        <w:t>).</w:t>
      </w:r>
    </w:p>
    <w:p w:rsidRPr="00433876" w:rsidR="001D14C6" w:rsidP="001D14C6" w:rsidRDefault="001D14C6" w14:paraId="2C1E438E"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433876" w:rsidR="001D14C6" w:rsidP="001D14C6" w:rsidRDefault="001D14C6" w14:paraId="2012682B"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433876">
        <w:rPr>
          <w:rFonts w:ascii="Arial" w:hAnsi="Arial" w:eastAsia="Times New Roman"/>
          <w:sz w:val="18"/>
          <w:szCs w:val="18"/>
          <w:u w:val="single"/>
        </w:rPr>
        <w:t>Effective April 14, 2019 the following designated areas are</w:t>
      </w:r>
      <w:r w:rsidRPr="00433876">
        <w:rPr>
          <w:rFonts w:ascii="Arial" w:hAnsi="Arial" w:eastAsia="Times New Roman"/>
          <w:sz w:val="18"/>
          <w:szCs w:val="18"/>
        </w:rPr>
        <w:t xml:space="preserve">:  </w:t>
      </w:r>
      <w:r w:rsidRPr="00433876">
        <w:rPr>
          <w:rFonts w:ascii="Arial" w:hAnsi="Arial" w:eastAsia="Times New Roman"/>
          <w:b/>
          <w:sz w:val="18"/>
          <w:szCs w:val="18"/>
        </w:rPr>
        <w:t xml:space="preserve">US Pacific Command </w:t>
      </w:r>
      <w:r w:rsidRPr="00433876">
        <w:rPr>
          <w:rFonts w:ascii="Arial" w:hAnsi="Arial" w:eastAsia="Times New Roman"/>
          <w:sz w:val="18"/>
          <w:szCs w:val="18"/>
        </w:rPr>
        <w:t>– Land areas of Island of Mindanao and Islands of Sulu Archipelago, Philippines.</w:t>
      </w:r>
    </w:p>
    <w:p w:rsidRPr="00433876" w:rsidR="001D14C6" w:rsidP="001D14C6" w:rsidRDefault="001D14C6" w14:paraId="7D32FB54"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433876" w:rsidR="001D14C6" w:rsidP="001D14C6" w:rsidRDefault="001D14C6" w14:paraId="27E0D12F"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433876">
        <w:rPr>
          <w:rFonts w:ascii="Arial" w:hAnsi="Arial" w:eastAsia="Times New Roman"/>
          <w:sz w:val="18"/>
          <w:szCs w:val="18"/>
          <w:u w:val="single"/>
        </w:rPr>
        <w:t>Effective June 1, 2014 the following designated areas are</w:t>
      </w:r>
      <w:r w:rsidRPr="00433876">
        <w:rPr>
          <w:rFonts w:ascii="Arial" w:hAnsi="Arial" w:eastAsia="Times New Roman"/>
          <w:sz w:val="18"/>
          <w:szCs w:val="18"/>
        </w:rPr>
        <w:t xml:space="preserve">:  </w:t>
      </w:r>
      <w:r w:rsidRPr="00433876">
        <w:rPr>
          <w:rFonts w:ascii="Arial" w:hAnsi="Arial" w:eastAsia="Times New Roman"/>
          <w:b/>
          <w:sz w:val="18"/>
          <w:szCs w:val="18"/>
        </w:rPr>
        <w:t>US Southern Command</w:t>
      </w:r>
      <w:r w:rsidRPr="00433876">
        <w:rPr>
          <w:rFonts w:ascii="Arial" w:hAnsi="Arial" w:eastAsia="Times New Roman"/>
          <w:sz w:val="18"/>
          <w:szCs w:val="18"/>
        </w:rPr>
        <w:t xml:space="preserve"> – The two land areas of Colombia and Cuba (limited to performing duties within the Joint Task Force Guantanamo Bay Detention Facilities).</w:t>
      </w:r>
    </w:p>
    <w:p w:rsidRPr="00433876" w:rsidR="001D14C6" w:rsidP="001D14C6" w:rsidRDefault="001D14C6" w14:paraId="76C5C1BA"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433876" w:rsidR="001D14C6" w:rsidP="001D14C6" w:rsidRDefault="001D14C6" w14:paraId="1BA5EB9E"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433876">
        <w:rPr>
          <w:rFonts w:ascii="Arial" w:hAnsi="Arial" w:eastAsia="Times New Roman"/>
          <w:sz w:val="18"/>
          <w:szCs w:val="18"/>
          <w:u w:val="single"/>
        </w:rPr>
        <w:t>Effective June 1, 2014 the following designated areas are</w:t>
      </w:r>
      <w:r w:rsidRPr="00433876">
        <w:rPr>
          <w:rFonts w:ascii="Arial" w:hAnsi="Arial" w:eastAsia="Times New Roman"/>
          <w:sz w:val="18"/>
          <w:szCs w:val="18"/>
        </w:rPr>
        <w:t xml:space="preserve">:  </w:t>
      </w:r>
      <w:r w:rsidRPr="00433876">
        <w:rPr>
          <w:rFonts w:ascii="Arial" w:hAnsi="Arial" w:eastAsia="Times New Roman"/>
          <w:b/>
          <w:sz w:val="18"/>
          <w:szCs w:val="18"/>
        </w:rPr>
        <w:t>US Central Command</w:t>
      </w:r>
      <w:r w:rsidRPr="00433876">
        <w:rPr>
          <w:rFonts w:ascii="Arial" w:hAnsi="Arial" w:eastAsia="Times New Roman"/>
          <w:sz w:val="18"/>
          <w:szCs w:val="18"/>
        </w:rPr>
        <w:t xml:space="preserve"> – The seven land areas of Iran, Lebanon, Jordan, Pakistan, Syria, Yemen, and Egypt.</w:t>
      </w:r>
    </w:p>
    <w:p w:rsidRPr="00433876" w:rsidR="001D14C6" w:rsidP="001D14C6" w:rsidRDefault="001D14C6" w14:paraId="474CC75E"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11367B" w:rsidR="001D14C6" w:rsidP="001D14C6" w:rsidRDefault="001D14C6" w14:paraId="6789391D"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u w:val="single"/>
        </w:rPr>
      </w:pPr>
      <w:r w:rsidRPr="0011367B">
        <w:rPr>
          <w:rFonts w:ascii="Arial" w:hAnsi="Arial" w:eastAsia="Times New Roman"/>
          <w:sz w:val="18"/>
          <w:szCs w:val="18"/>
          <w:u w:val="single"/>
        </w:rPr>
        <w:t>Effective April 14, 2019 the following designated areas are</w:t>
      </w:r>
      <w:r w:rsidRPr="0011367B">
        <w:rPr>
          <w:rFonts w:ascii="Arial" w:hAnsi="Arial" w:eastAsia="Times New Roman"/>
          <w:sz w:val="18"/>
          <w:szCs w:val="18"/>
        </w:rPr>
        <w:t xml:space="preserve">:  </w:t>
      </w:r>
      <w:r w:rsidRPr="0011367B">
        <w:rPr>
          <w:rFonts w:ascii="Arial" w:hAnsi="Arial" w:eastAsia="Times New Roman"/>
          <w:b/>
          <w:sz w:val="18"/>
          <w:szCs w:val="18"/>
        </w:rPr>
        <w:t xml:space="preserve">US Central Command </w:t>
      </w:r>
      <w:r w:rsidRPr="0011367B">
        <w:rPr>
          <w:rFonts w:ascii="Arial" w:hAnsi="Arial" w:eastAsia="Times New Roman"/>
          <w:sz w:val="18"/>
          <w:szCs w:val="18"/>
        </w:rPr>
        <w:t>– The land area and airspace above Syria.</w:t>
      </w:r>
      <w:r w:rsidRPr="0011367B">
        <w:rPr>
          <w:rFonts w:ascii="Arial" w:hAnsi="Arial" w:eastAsia="Times New Roman"/>
          <w:sz w:val="18"/>
          <w:szCs w:val="18"/>
          <w:u w:val="single"/>
        </w:rPr>
        <w:t xml:space="preserve"> </w:t>
      </w:r>
    </w:p>
    <w:p w:rsidRPr="0011367B" w:rsidR="00350E09" w:rsidP="00350E09" w:rsidRDefault="00350E09" w14:paraId="1660F0D1"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11367B" w:rsidR="00350E09" w:rsidP="00350E09" w:rsidRDefault="00350E09" w14:paraId="20034F41"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11367B">
        <w:rPr>
          <w:rFonts w:ascii="Arial" w:hAnsi="Arial" w:eastAsia="Times New Roman"/>
          <w:sz w:val="18"/>
          <w:szCs w:val="18"/>
          <w:u w:val="single"/>
        </w:rPr>
        <w:t>Effective October 10, 2021 the following designated areas are</w:t>
      </w:r>
      <w:r w:rsidRPr="0011367B">
        <w:rPr>
          <w:rFonts w:ascii="Arial" w:hAnsi="Arial" w:eastAsia="Times New Roman"/>
          <w:sz w:val="18"/>
          <w:szCs w:val="18"/>
        </w:rPr>
        <w:t xml:space="preserve">:  </w:t>
      </w:r>
      <w:r w:rsidRPr="0011367B">
        <w:rPr>
          <w:rFonts w:ascii="Arial" w:hAnsi="Arial" w:eastAsia="Times New Roman"/>
          <w:b/>
          <w:bCs/>
          <w:sz w:val="18"/>
          <w:szCs w:val="18"/>
        </w:rPr>
        <w:t xml:space="preserve">US Central Command – </w:t>
      </w:r>
      <w:r w:rsidRPr="0011367B">
        <w:rPr>
          <w:rFonts w:ascii="Arial" w:hAnsi="Arial" w:eastAsia="Times New Roman"/>
          <w:sz w:val="18"/>
          <w:szCs w:val="18"/>
        </w:rPr>
        <w:t>The land area of Saudi Arabia.</w:t>
      </w:r>
    </w:p>
    <w:p w:rsidRPr="0011367B" w:rsidR="0011367B" w:rsidP="00350E09" w:rsidRDefault="0011367B" w14:paraId="21699935"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5E6E81" w:rsidR="0011367B" w:rsidP="0011367B" w:rsidRDefault="0011367B" w14:paraId="2B726FB8" w14:textId="568D103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5E6E81">
        <w:rPr>
          <w:rFonts w:ascii="Arial" w:hAnsi="Arial" w:eastAsia="Times New Roman"/>
          <w:sz w:val="18"/>
          <w:szCs w:val="18"/>
          <w:u w:val="single"/>
        </w:rPr>
        <w:t>Effective April 24, 2022, the following designated areas are</w:t>
      </w:r>
      <w:r w:rsidRPr="005E6E81">
        <w:rPr>
          <w:rFonts w:ascii="Arial" w:hAnsi="Arial" w:eastAsia="Times New Roman"/>
          <w:sz w:val="18"/>
          <w:szCs w:val="18"/>
        </w:rPr>
        <w:t xml:space="preserve">:  US </w:t>
      </w:r>
      <w:r w:rsidRPr="005E6E81">
        <w:rPr>
          <w:rFonts w:ascii="Arial" w:hAnsi="Arial" w:eastAsia="Times New Roman"/>
          <w:b/>
          <w:bCs/>
          <w:sz w:val="18"/>
          <w:szCs w:val="18"/>
        </w:rPr>
        <w:t>European</w:t>
      </w:r>
      <w:r w:rsidRPr="005E6E81">
        <w:rPr>
          <w:rFonts w:ascii="Arial" w:hAnsi="Arial" w:eastAsia="Times New Roman"/>
          <w:sz w:val="18"/>
          <w:szCs w:val="18"/>
        </w:rPr>
        <w:t xml:space="preserve"> Command - The airspace above and land area of Ukraine.</w:t>
      </w:r>
    </w:p>
    <w:p w:rsidRPr="005E6E81" w:rsidR="0011367B" w:rsidP="0011367B" w:rsidRDefault="0011367B" w14:paraId="6034A35C"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5E6E81" w:rsidR="0011367B" w:rsidP="0011367B" w:rsidRDefault="0011367B" w14:paraId="5E6BDF21" w14:textId="1A12011F">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5E6E81">
        <w:rPr>
          <w:rFonts w:ascii="Arial" w:hAnsi="Arial" w:eastAsia="Times New Roman"/>
          <w:sz w:val="18"/>
          <w:szCs w:val="18"/>
          <w:u w:val="single"/>
        </w:rPr>
        <w:t>Effective March 16, 2023, the following designated areas are</w:t>
      </w:r>
      <w:r w:rsidRPr="005E6E81">
        <w:rPr>
          <w:rFonts w:ascii="Arial" w:hAnsi="Arial" w:eastAsia="Times New Roman"/>
          <w:sz w:val="18"/>
          <w:szCs w:val="18"/>
        </w:rPr>
        <w:t xml:space="preserve">:  US </w:t>
      </w:r>
      <w:r w:rsidRPr="005E6E81">
        <w:rPr>
          <w:rFonts w:ascii="Arial" w:hAnsi="Arial" w:eastAsia="Times New Roman"/>
          <w:b/>
          <w:bCs/>
          <w:sz w:val="18"/>
          <w:szCs w:val="18"/>
        </w:rPr>
        <w:t>Central</w:t>
      </w:r>
      <w:r w:rsidRPr="005E6E81">
        <w:rPr>
          <w:rFonts w:ascii="Arial" w:hAnsi="Arial" w:eastAsia="Times New Roman"/>
          <w:sz w:val="18"/>
          <w:szCs w:val="18"/>
        </w:rPr>
        <w:t xml:space="preserve"> Command - The airspace above and the Mediterranean Territorial Seas of Gaza Strip and Israel.</w:t>
      </w:r>
    </w:p>
    <w:p w:rsidRPr="005E6E81" w:rsidR="0011367B" w:rsidP="0011367B" w:rsidRDefault="0011367B" w14:paraId="6B5BE59A" w14:textId="77777777">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p>
    <w:p w:rsidRPr="005E6E81" w:rsidR="0011367B" w:rsidP="0011367B" w:rsidRDefault="0011367B" w14:paraId="5D6B0F3F" w14:textId="7B173E1D">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5E6E81">
        <w:rPr>
          <w:rFonts w:ascii="Arial" w:hAnsi="Arial" w:eastAsia="Times New Roman"/>
          <w:sz w:val="18"/>
          <w:szCs w:val="18"/>
          <w:u w:val="single"/>
        </w:rPr>
        <w:t>Effective October 19, 2023 the following designated areas are</w:t>
      </w:r>
      <w:r w:rsidRPr="005E6E81">
        <w:rPr>
          <w:rFonts w:ascii="Arial" w:hAnsi="Arial" w:eastAsia="Times New Roman"/>
          <w:sz w:val="18"/>
          <w:szCs w:val="18"/>
        </w:rPr>
        <w:t xml:space="preserve">: US </w:t>
      </w:r>
      <w:r w:rsidRPr="005E6E81">
        <w:rPr>
          <w:rFonts w:ascii="Arial" w:hAnsi="Arial" w:eastAsia="Times New Roman"/>
          <w:b/>
          <w:bCs/>
          <w:sz w:val="18"/>
          <w:szCs w:val="18"/>
        </w:rPr>
        <w:t>Central</w:t>
      </w:r>
      <w:r w:rsidRPr="005E6E81">
        <w:rPr>
          <w:rFonts w:ascii="Arial" w:hAnsi="Arial" w:eastAsia="Times New Roman"/>
          <w:sz w:val="18"/>
          <w:szCs w:val="18"/>
        </w:rPr>
        <w:t xml:space="preserve"> Command - The airspace above and seas of Bab-al-Mandeb Strait, Gulf of Aden, and Red Sea.</w:t>
      </w:r>
    </w:p>
    <w:p w:rsidR="001D14C6" w:rsidP="00350E09" w:rsidRDefault="00350E09" w14:paraId="3A043579" w14:textId="70FF20DB">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24"/>
          <w:szCs w:val="24"/>
        </w:rPr>
      </w:pPr>
      <w:r w:rsidRPr="00433876">
        <w:rPr>
          <w:rFonts w:ascii="Arial" w:hAnsi="Arial" w:eastAsia="Times New Roman"/>
          <w:sz w:val="24"/>
          <w:szCs w:val="24"/>
        </w:rPr>
        <w:t xml:space="preserve">  </w:t>
      </w:r>
    </w:p>
    <w:p w:rsidR="001612BD" w:rsidP="00350E09" w:rsidRDefault="001612BD" w14:paraId="3721C17D"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24"/>
          <w:szCs w:val="24"/>
        </w:rPr>
      </w:pPr>
    </w:p>
    <w:p w:rsidR="001612BD" w:rsidP="00350E09" w:rsidRDefault="001612BD" w14:paraId="5985B49A"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24"/>
          <w:szCs w:val="24"/>
        </w:rPr>
      </w:pPr>
    </w:p>
    <w:p w:rsidRPr="00CC2B46" w:rsidR="001612BD" w:rsidP="00350E09" w:rsidRDefault="001612BD" w14:paraId="1A7AA438" w14:textId="77777777">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24"/>
          <w:szCs w:val="24"/>
        </w:rPr>
      </w:pPr>
    </w:p>
    <w:p w:rsidR="00170B6E" w:rsidP="00BA04D8" w:rsidRDefault="00BA04D8" w14:paraId="2D78DFFE" w14:textId="360B9FC0">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hAnsi="Arial" w:eastAsia="Times New Roman"/>
          <w:sz w:val="18"/>
          <w:szCs w:val="18"/>
        </w:rPr>
      </w:pPr>
      <w:r w:rsidRPr="00BA04D8">
        <w:rPr>
          <w:rFonts w:ascii="Arial" w:hAnsi="Arial" w:eastAsia="Times New Roman"/>
          <w:sz w:val="18"/>
          <w:szCs w:val="18"/>
          <w:u w:val="single"/>
        </w:rPr>
        <w:t>Effective February 28, 2026, the following designated areas are</w:t>
      </w:r>
      <w:r w:rsidRPr="00BA04D8">
        <w:rPr>
          <w:rFonts w:ascii="Arial" w:hAnsi="Arial" w:eastAsia="Times New Roman"/>
          <w:sz w:val="18"/>
          <w:szCs w:val="18"/>
        </w:rPr>
        <w:t xml:space="preserve">: US </w:t>
      </w:r>
      <w:r w:rsidRPr="00BA04D8">
        <w:rPr>
          <w:rFonts w:ascii="Arial" w:hAnsi="Arial" w:eastAsia="Times New Roman"/>
          <w:b/>
          <w:bCs/>
          <w:sz w:val="18"/>
          <w:szCs w:val="18"/>
        </w:rPr>
        <w:t>Central</w:t>
      </w:r>
      <w:r w:rsidRPr="00BA04D8">
        <w:rPr>
          <w:rFonts w:ascii="Arial" w:hAnsi="Arial" w:eastAsia="Times New Roman"/>
          <w:sz w:val="18"/>
          <w:szCs w:val="18"/>
        </w:rPr>
        <w:t xml:space="preserve"> Command  </w:t>
      </w:r>
    </w:p>
    <w:p w:rsidRPr="00170B6E" w:rsidR="00170B6E" w:rsidP="00170B6E" w:rsidRDefault="00BA04D8" w14:paraId="1B8110B4" w14:textId="416A7E37">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18"/>
        </w:rPr>
      </w:pPr>
      <w:r w:rsidRPr="00170B6E">
        <w:rPr>
          <w:rFonts w:ascii="Arial" w:hAnsi="Arial" w:eastAsia="Times New Roman"/>
          <w:sz w:val="18"/>
          <w:szCs w:val="18"/>
        </w:rPr>
        <w:t xml:space="preserve">The land and air domains of Bahrain, Kuwait, Oman, Qatar, and United Arab Emirates. </w:t>
      </w:r>
    </w:p>
    <w:p w:rsidR="00170B6E" w:rsidP="00170B6E" w:rsidRDefault="00BA04D8" w14:paraId="788F2C91" w14:textId="77777777">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hAnsi="Arial" w:eastAsia="Times New Roman"/>
          <w:sz w:val="18"/>
          <w:szCs w:val="18"/>
        </w:rPr>
      </w:pPr>
      <w:r w:rsidRPr="00170B6E">
        <w:rPr>
          <w:rFonts w:ascii="Arial" w:hAnsi="Arial" w:eastAsia="Times New Roman"/>
          <w:sz w:val="18"/>
          <w:szCs w:val="18"/>
        </w:rPr>
        <w:t xml:space="preserve">The sea and air domains of the Gulf of Oman and Arabian Gulf. That portion of the Arabian Sea and air above that lies north of 10 degrees north latitude and west of 68 degrees east longitude. </w:t>
      </w:r>
    </w:p>
    <w:p w:rsidRPr="001612BD" w:rsidR="00A929F4" w:rsidP="001612BD" w:rsidRDefault="00BA04D8" w14:paraId="19BBC977" w14:textId="07B8CF55">
      <w:pPr>
        <w:pStyle w:val="ListParagraph"/>
        <w:numPr>
          <w:ilvl w:val="0"/>
          <w:numId w:val="1"/>
        </w:numPr>
        <w:rPr>
          <w:rFonts w:ascii="Arial" w:hAnsi="Arial" w:eastAsia="Times New Roman"/>
          <w:b/>
          <w:bCs/>
          <w:sz w:val="18"/>
          <w:szCs w:val="18"/>
        </w:rPr>
      </w:pPr>
      <w:r w:rsidRPr="00170B6E">
        <w:rPr>
          <w:rFonts w:ascii="Arial" w:hAnsi="Arial" w:eastAsia="Times New Roman"/>
          <w:sz w:val="18"/>
          <w:szCs w:val="18"/>
        </w:rPr>
        <w:t>The air domains of Jordan, Iran, and Saudi Arabia; their land domains are already designated as imminent danger areas.</w:t>
      </w:r>
      <w:r w:rsidRPr="00A929F4" w:rsidR="00A929F4">
        <w:rPr>
          <w:rFonts w:ascii="Arial" w:hAnsi="Arial" w:eastAsia="Times New Roman"/>
          <w:sz w:val="18"/>
          <w:szCs w:val="18"/>
          <w:u w:val="single"/>
        </w:rPr>
        <w:t xml:space="preserve"> </w:t>
      </w:r>
    </w:p>
    <w:p w:rsidRPr="001612BD" w:rsidR="00A929F4" w:rsidP="001612BD" w:rsidRDefault="001612BD" w14:paraId="1F286F3A" w14:textId="1F4E6B81">
      <w:pPr>
        <w:rPr>
          <w:rFonts w:ascii="Arial" w:hAnsi="Arial" w:eastAsia="Times New Roman"/>
          <w:b/>
          <w:bCs/>
          <w:sz w:val="18"/>
          <w:szCs w:val="18"/>
        </w:rPr>
      </w:pPr>
      <w:r w:rsidRPr="001612BD">
        <w:rPr>
          <w:rFonts w:ascii="Arial" w:hAnsi="Arial" w:eastAsia="Times New Roman"/>
          <w:sz w:val="18"/>
          <w:szCs w:val="18"/>
        </w:rPr>
        <w:t xml:space="preserve">      </w:t>
      </w:r>
      <w:r w:rsidRPr="001F0B64" w:rsidR="00A929F4">
        <w:rPr>
          <w:rFonts w:ascii="Arial" w:hAnsi="Arial" w:eastAsia="Times New Roman"/>
          <w:sz w:val="18"/>
          <w:szCs w:val="18"/>
          <w:highlight w:val="yellow"/>
          <w:u w:val="single"/>
        </w:rPr>
        <w:t xml:space="preserve">Effective </w:t>
      </w:r>
      <w:r w:rsidRPr="001F0B64" w:rsidR="00EE2C7D">
        <w:rPr>
          <w:rFonts w:ascii="Arial" w:hAnsi="Arial" w:eastAsia="Times New Roman"/>
          <w:b/>
          <w:bCs/>
          <w:sz w:val="18"/>
          <w:szCs w:val="18"/>
          <w:highlight w:val="yellow"/>
          <w:u w:val="single"/>
        </w:rPr>
        <w:t>February 28</w:t>
      </w:r>
      <w:r w:rsidRPr="001F0B64" w:rsidR="00A929F4">
        <w:rPr>
          <w:rFonts w:ascii="Arial" w:hAnsi="Arial" w:eastAsia="Times New Roman"/>
          <w:b/>
          <w:bCs/>
          <w:sz w:val="18"/>
          <w:szCs w:val="18"/>
          <w:highlight w:val="yellow"/>
          <w:u w:val="single"/>
        </w:rPr>
        <w:t>, 2026</w:t>
      </w:r>
      <w:r w:rsidRPr="00A929F4" w:rsidR="00A929F4">
        <w:rPr>
          <w:rFonts w:ascii="Arial" w:hAnsi="Arial" w:eastAsia="Times New Roman"/>
          <w:sz w:val="18"/>
          <w:szCs w:val="18"/>
          <w:u w:val="single"/>
        </w:rPr>
        <w:t>, the following designated areas are</w:t>
      </w:r>
      <w:r w:rsidRPr="00A929F4" w:rsidR="00A929F4">
        <w:rPr>
          <w:rFonts w:ascii="Arial" w:hAnsi="Arial" w:eastAsia="Times New Roman"/>
          <w:sz w:val="18"/>
          <w:szCs w:val="18"/>
        </w:rPr>
        <w:t xml:space="preserve">: </w:t>
      </w:r>
      <w:r w:rsidRPr="00A929F4" w:rsidR="00A929F4">
        <w:rPr>
          <w:rFonts w:ascii="Arial" w:hAnsi="Arial" w:eastAsia="Times New Roman"/>
          <w:b/>
          <w:bCs/>
          <w:sz w:val="18"/>
          <w:szCs w:val="18"/>
        </w:rPr>
        <w:t>US European Command and US Indo-Pacific Command</w:t>
      </w:r>
    </w:p>
    <w:p w:rsidRPr="00A929F4" w:rsidR="00A929F4" w:rsidP="00A929F4" w:rsidRDefault="00A929F4" w14:paraId="6D3FC4BB"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land and air domains of Island of Cyprus;</w:t>
      </w:r>
    </w:p>
    <w:p w:rsidRPr="00A929F4" w:rsidR="00A929F4" w:rsidP="00A929F4" w:rsidRDefault="00A929F4" w14:paraId="426B30C5"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land and air domains of Island of Crete;</w:t>
      </w:r>
    </w:p>
    <w:p w:rsidRPr="00A929F4" w:rsidR="00A929F4" w:rsidP="00A929F4" w:rsidRDefault="00A929F4" w14:paraId="253AD2B4"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sea and air domains of the Eastern Mediterranean Sea located east of longitude 20 degrees east, including the Aegean and Levantine Seas;</w:t>
      </w:r>
    </w:p>
    <w:p w:rsidRPr="00A929F4" w:rsidR="00A929F4" w:rsidP="00A929F4" w:rsidRDefault="00A929F4" w14:paraId="5CB214C3"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sea and air domains of the Black Sea;</w:t>
      </w:r>
    </w:p>
    <w:p w:rsidRPr="00A929F4" w:rsidR="00A929F4" w:rsidP="00A929F4" w:rsidRDefault="00A929F4" w14:paraId="36D360B8"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air domains of Azerbaijan;</w:t>
      </w:r>
    </w:p>
    <w:p w:rsidRPr="00A929F4" w:rsidR="00A929F4" w:rsidP="00A929F4" w:rsidRDefault="00A929F4" w14:paraId="6632518D"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entire land and air domains of Turkey, removing the current exclusion of Izmir and the Turkish Straits;</w:t>
      </w:r>
    </w:p>
    <w:p w:rsidRPr="00A929F4" w:rsidR="00A929F4" w:rsidP="00A929F4" w:rsidRDefault="00A929F4" w14:paraId="336F7ED7"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land, air, and sea domains of Diego Garcia, the Chagos Archipelago to include the Maldives; and</w:t>
      </w:r>
    </w:p>
    <w:p w:rsidRPr="00A929F4" w:rsidR="00A929F4" w:rsidP="00A929F4" w:rsidRDefault="00A929F4" w14:paraId="5761D82B" w14:textId="77777777">
      <w:pPr>
        <w:pStyle w:val="ListParagraph"/>
        <w:numPr>
          <w:ilvl w:val="0"/>
          <w:numId w:val="1"/>
        </w:numPr>
        <w:rPr>
          <w:rFonts w:ascii="Arial" w:hAnsi="Arial" w:eastAsia="Times New Roman"/>
          <w:sz w:val="18"/>
          <w:szCs w:val="18"/>
        </w:rPr>
      </w:pPr>
      <w:r w:rsidRPr="00A929F4">
        <w:rPr>
          <w:rFonts w:ascii="Arial" w:hAnsi="Arial" w:eastAsia="Times New Roman"/>
          <w:sz w:val="18"/>
          <w:szCs w:val="18"/>
        </w:rPr>
        <w:t>The air and sea domains within the Indian Ocean that lie north of 10 degrees south latitude, west of 90 degrees east longitude, and east of 68 degrees east longitude.</w:t>
      </w:r>
    </w:p>
    <w:p w:rsidRPr="001612BD" w:rsidR="00A929F4" w:rsidP="001612BD" w:rsidRDefault="00A929F4" w14:paraId="6E619FBE" w14:textId="496B724B">
      <w:pPr>
        <w:pStyle w:val="ListParagraph"/>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990"/>
        <w:rPr>
          <w:rFonts w:ascii="Arial" w:hAnsi="Arial" w:eastAsia="Times New Roman"/>
          <w:sz w:val="18"/>
          <w:szCs w:val="18"/>
        </w:rPr>
      </w:pPr>
    </w:p>
    <w:p w:rsidRPr="00CC2B46" w:rsidR="001D14C6" w:rsidP="001D14C6" w:rsidRDefault="001D14C6" w14:paraId="41B2D491" w14:textId="77777777">
      <w:pPr>
        <w:tabs>
          <w:tab w:val="left" w:pos="450"/>
        </w:tabs>
        <w:spacing w:after="0" w:line="240" w:lineRule="auto"/>
        <w:ind w:left="270" w:hanging="270"/>
        <w:rPr>
          <w:rFonts w:ascii="Arial" w:hAnsi="Arial" w:eastAsia="Times New Roman"/>
          <w:sz w:val="18"/>
          <w:szCs w:val="20"/>
        </w:rPr>
      </w:pPr>
      <w:r w:rsidRPr="00CC2B46">
        <w:rPr>
          <w:rFonts w:ascii="Arial" w:hAnsi="Arial" w:eastAsia="Times New Roman"/>
          <w:sz w:val="18"/>
          <w:szCs w:val="20"/>
          <w:u w:val="single"/>
        </w:rPr>
        <w:t>y</w:t>
      </w:r>
      <w:r w:rsidRPr="00CC2B46">
        <w:rPr>
          <w:rFonts w:ascii="Arial" w:hAnsi="Arial" w:eastAsia="Times New Roman"/>
          <w:sz w:val="18"/>
          <w:szCs w:val="20"/>
        </w:rPr>
        <w:t xml:space="preserve"> – Posts that have both footnote n and footnote p. </w:t>
      </w:r>
    </w:p>
    <w:p w:rsidRPr="00CC2B46" w:rsidR="001D14C6" w:rsidP="001D14C6" w:rsidRDefault="001D14C6" w14:paraId="04919718" w14:textId="77777777">
      <w:pPr>
        <w:tabs>
          <w:tab w:val="left" w:pos="450"/>
        </w:tabs>
        <w:spacing w:after="0" w:line="240" w:lineRule="auto"/>
        <w:ind w:left="270" w:hanging="270"/>
        <w:rPr>
          <w:rFonts w:ascii="Arial" w:hAnsi="Arial" w:eastAsia="Times New Roman"/>
          <w:sz w:val="18"/>
          <w:szCs w:val="20"/>
        </w:rPr>
      </w:pPr>
    </w:p>
    <w:p w:rsidRPr="001B335B" w:rsidR="00F624A3" w:rsidP="001B335B" w:rsidRDefault="001D14C6" w14:paraId="241EF274" w14:textId="5767A95C">
      <w:pPr>
        <w:tabs>
          <w:tab w:val="left" w:pos="450"/>
        </w:tabs>
        <w:spacing w:after="0" w:line="240" w:lineRule="auto"/>
        <w:ind w:left="270" w:hanging="270"/>
        <w:rPr>
          <w:rFonts w:ascii="Arial" w:hAnsi="Arial" w:eastAsia="Times New Roman"/>
          <w:sz w:val="18"/>
          <w:szCs w:val="20"/>
        </w:rPr>
      </w:pPr>
      <w:r w:rsidRPr="00CC2B46">
        <w:rPr>
          <w:rFonts w:ascii="Arial" w:hAnsi="Arial" w:eastAsia="Times New Roman"/>
          <w:sz w:val="18"/>
          <w:szCs w:val="20"/>
          <w:u w:val="single"/>
        </w:rPr>
        <w:t>z</w:t>
      </w:r>
      <w:r w:rsidRPr="00CC2B46">
        <w:rPr>
          <w:rFonts w:ascii="Arial" w:hAnsi="Arial" w:eastAsia="Times New Roman"/>
          <w:sz w:val="18"/>
          <w:szCs w:val="20"/>
        </w:rPr>
        <w:t xml:space="preserve"> – Posts that have both footnote p and footnote v. </w:t>
      </w:r>
    </w:p>
    <w:sectPr w:rsidRPr="001B335B" w:rsidR="00F624A3"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42D" w:rsidP="005C21CA" w:rsidRDefault="00A5442D" w14:paraId="01836ECF" w14:textId="77777777">
      <w:pPr>
        <w:spacing w:after="0" w:line="240" w:lineRule="auto"/>
      </w:pPr>
      <w:r>
        <w:separator/>
      </w:r>
    </w:p>
  </w:endnote>
  <w:endnote w:type="continuationSeparator" w:id="0">
    <w:p w:rsidR="00A5442D" w:rsidP="005C21CA" w:rsidRDefault="00A5442D" w14:paraId="3FA38C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42D" w:rsidP="005C21CA" w:rsidRDefault="00A5442D" w14:paraId="38FD2B31" w14:textId="77777777">
      <w:pPr>
        <w:spacing w:after="0" w:line="240" w:lineRule="auto"/>
      </w:pPr>
      <w:r>
        <w:separator/>
      </w:r>
    </w:p>
  </w:footnote>
  <w:footnote w:type="continuationSeparator" w:id="0">
    <w:p w:rsidR="00A5442D" w:rsidP="005C21CA" w:rsidRDefault="00A5442D" w14:paraId="2D46F5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014"/>
    <w:multiLevelType w:val="hybridMultilevel"/>
    <w:tmpl w:val="F418DBEE"/>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329074B8"/>
    <w:multiLevelType w:val="hybridMultilevel"/>
    <w:tmpl w:val="03B0E500"/>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num w:numId="1" w16cid:durableId="288709926">
    <w:abstractNumId w:val="1"/>
  </w:num>
  <w:num w:numId="2" w16cid:durableId="6785778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0237"/>
    <w:rsid w:val="000342F4"/>
    <w:rsid w:val="0004428B"/>
    <w:rsid w:val="00055466"/>
    <w:rsid w:val="00077E84"/>
    <w:rsid w:val="00083A9D"/>
    <w:rsid w:val="000866F4"/>
    <w:rsid w:val="00096E37"/>
    <w:rsid w:val="000A7A0D"/>
    <w:rsid w:val="000C128B"/>
    <w:rsid w:val="000C5DB4"/>
    <w:rsid w:val="000D1B60"/>
    <w:rsid w:val="000D6F79"/>
    <w:rsid w:val="000E6422"/>
    <w:rsid w:val="0011367B"/>
    <w:rsid w:val="001347CF"/>
    <w:rsid w:val="00134F59"/>
    <w:rsid w:val="001608FC"/>
    <w:rsid w:val="001612BD"/>
    <w:rsid w:val="00161B99"/>
    <w:rsid w:val="00170B6E"/>
    <w:rsid w:val="001713D3"/>
    <w:rsid w:val="0017264A"/>
    <w:rsid w:val="0017799C"/>
    <w:rsid w:val="00183A9B"/>
    <w:rsid w:val="00194CD6"/>
    <w:rsid w:val="001B1FBE"/>
    <w:rsid w:val="001B335B"/>
    <w:rsid w:val="001B59D8"/>
    <w:rsid w:val="001C76BA"/>
    <w:rsid w:val="001D14C6"/>
    <w:rsid w:val="001D5BA5"/>
    <w:rsid w:val="001E45DA"/>
    <w:rsid w:val="001E621E"/>
    <w:rsid w:val="001F0412"/>
    <w:rsid w:val="001F0B48"/>
    <w:rsid w:val="001F0B64"/>
    <w:rsid w:val="00211099"/>
    <w:rsid w:val="00213B8F"/>
    <w:rsid w:val="00223AFF"/>
    <w:rsid w:val="00223BDF"/>
    <w:rsid w:val="00223C60"/>
    <w:rsid w:val="00224005"/>
    <w:rsid w:val="00231C27"/>
    <w:rsid w:val="00235437"/>
    <w:rsid w:val="0026139E"/>
    <w:rsid w:val="00273289"/>
    <w:rsid w:val="0028298E"/>
    <w:rsid w:val="002917EF"/>
    <w:rsid w:val="002930D5"/>
    <w:rsid w:val="002A4CDB"/>
    <w:rsid w:val="002B7D47"/>
    <w:rsid w:val="002C5A94"/>
    <w:rsid w:val="002E44F2"/>
    <w:rsid w:val="002F5093"/>
    <w:rsid w:val="003172D1"/>
    <w:rsid w:val="003224F5"/>
    <w:rsid w:val="0032449A"/>
    <w:rsid w:val="00334B88"/>
    <w:rsid w:val="00342F69"/>
    <w:rsid w:val="00350E09"/>
    <w:rsid w:val="003538CA"/>
    <w:rsid w:val="00370F92"/>
    <w:rsid w:val="00372807"/>
    <w:rsid w:val="0037294C"/>
    <w:rsid w:val="00380E87"/>
    <w:rsid w:val="00382170"/>
    <w:rsid w:val="0038415C"/>
    <w:rsid w:val="00396997"/>
    <w:rsid w:val="003A46D3"/>
    <w:rsid w:val="003B0F94"/>
    <w:rsid w:val="003C0551"/>
    <w:rsid w:val="003C1ECD"/>
    <w:rsid w:val="003D7851"/>
    <w:rsid w:val="003E12C1"/>
    <w:rsid w:val="003E5C15"/>
    <w:rsid w:val="003F275B"/>
    <w:rsid w:val="003F48D7"/>
    <w:rsid w:val="0040683E"/>
    <w:rsid w:val="0041192E"/>
    <w:rsid w:val="00414364"/>
    <w:rsid w:val="004162EF"/>
    <w:rsid w:val="0042018B"/>
    <w:rsid w:val="00422442"/>
    <w:rsid w:val="00423A51"/>
    <w:rsid w:val="0042550D"/>
    <w:rsid w:val="00433876"/>
    <w:rsid w:val="00433B5D"/>
    <w:rsid w:val="00440C38"/>
    <w:rsid w:val="00441DDE"/>
    <w:rsid w:val="0044219E"/>
    <w:rsid w:val="00452263"/>
    <w:rsid w:val="00452891"/>
    <w:rsid w:val="00453259"/>
    <w:rsid w:val="00456233"/>
    <w:rsid w:val="00457221"/>
    <w:rsid w:val="0046002F"/>
    <w:rsid w:val="00464C76"/>
    <w:rsid w:val="00476C69"/>
    <w:rsid w:val="004815C9"/>
    <w:rsid w:val="00482E2A"/>
    <w:rsid w:val="00486076"/>
    <w:rsid w:val="004A0C7F"/>
    <w:rsid w:val="004A3A37"/>
    <w:rsid w:val="004A7CDE"/>
    <w:rsid w:val="004C1F1E"/>
    <w:rsid w:val="004E3275"/>
    <w:rsid w:val="004E7B29"/>
    <w:rsid w:val="004F669E"/>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5BB1"/>
    <w:rsid w:val="005B679A"/>
    <w:rsid w:val="005B6F5F"/>
    <w:rsid w:val="005B7059"/>
    <w:rsid w:val="005C0A34"/>
    <w:rsid w:val="005C1A17"/>
    <w:rsid w:val="005C21CA"/>
    <w:rsid w:val="005D565F"/>
    <w:rsid w:val="005E6E81"/>
    <w:rsid w:val="0060141E"/>
    <w:rsid w:val="00611821"/>
    <w:rsid w:val="00621D71"/>
    <w:rsid w:val="00622BDF"/>
    <w:rsid w:val="00637809"/>
    <w:rsid w:val="006400AC"/>
    <w:rsid w:val="0064601D"/>
    <w:rsid w:val="0065634A"/>
    <w:rsid w:val="00657E72"/>
    <w:rsid w:val="0066307E"/>
    <w:rsid w:val="006651BB"/>
    <w:rsid w:val="00676865"/>
    <w:rsid w:val="006829C6"/>
    <w:rsid w:val="00686EA2"/>
    <w:rsid w:val="00690A36"/>
    <w:rsid w:val="006919E6"/>
    <w:rsid w:val="00697812"/>
    <w:rsid w:val="006A176F"/>
    <w:rsid w:val="006A179D"/>
    <w:rsid w:val="006A665F"/>
    <w:rsid w:val="006A67B8"/>
    <w:rsid w:val="006B3D52"/>
    <w:rsid w:val="006B6788"/>
    <w:rsid w:val="006C0FCA"/>
    <w:rsid w:val="006C2DB7"/>
    <w:rsid w:val="006D4C6A"/>
    <w:rsid w:val="006E1AFE"/>
    <w:rsid w:val="006E50D6"/>
    <w:rsid w:val="00714725"/>
    <w:rsid w:val="00721A61"/>
    <w:rsid w:val="007279B7"/>
    <w:rsid w:val="007304F9"/>
    <w:rsid w:val="007311FE"/>
    <w:rsid w:val="00736126"/>
    <w:rsid w:val="00743503"/>
    <w:rsid w:val="00750977"/>
    <w:rsid w:val="00754051"/>
    <w:rsid w:val="00756A9A"/>
    <w:rsid w:val="007570D2"/>
    <w:rsid w:val="00765A4C"/>
    <w:rsid w:val="00772987"/>
    <w:rsid w:val="00777238"/>
    <w:rsid w:val="007A25A3"/>
    <w:rsid w:val="007B65DE"/>
    <w:rsid w:val="007C338E"/>
    <w:rsid w:val="007D6DB6"/>
    <w:rsid w:val="007E5EED"/>
    <w:rsid w:val="007E7EE1"/>
    <w:rsid w:val="007F48FB"/>
    <w:rsid w:val="0080569F"/>
    <w:rsid w:val="0080748B"/>
    <w:rsid w:val="00814825"/>
    <w:rsid w:val="00815A62"/>
    <w:rsid w:val="00823146"/>
    <w:rsid w:val="0083010E"/>
    <w:rsid w:val="0083025A"/>
    <w:rsid w:val="00833601"/>
    <w:rsid w:val="00841902"/>
    <w:rsid w:val="008468E5"/>
    <w:rsid w:val="0085404C"/>
    <w:rsid w:val="00855985"/>
    <w:rsid w:val="00863096"/>
    <w:rsid w:val="00865A42"/>
    <w:rsid w:val="00866085"/>
    <w:rsid w:val="008671F6"/>
    <w:rsid w:val="00867C87"/>
    <w:rsid w:val="0087046B"/>
    <w:rsid w:val="008856F5"/>
    <w:rsid w:val="00891A7A"/>
    <w:rsid w:val="008950BD"/>
    <w:rsid w:val="008A121C"/>
    <w:rsid w:val="008B4645"/>
    <w:rsid w:val="008B46F0"/>
    <w:rsid w:val="008C14D6"/>
    <w:rsid w:val="008C7402"/>
    <w:rsid w:val="008D644A"/>
    <w:rsid w:val="008E3891"/>
    <w:rsid w:val="008E5EEE"/>
    <w:rsid w:val="008E6EC9"/>
    <w:rsid w:val="008F021B"/>
    <w:rsid w:val="008F09A0"/>
    <w:rsid w:val="009113AC"/>
    <w:rsid w:val="00912DD0"/>
    <w:rsid w:val="009219CB"/>
    <w:rsid w:val="00921AE7"/>
    <w:rsid w:val="00923ECD"/>
    <w:rsid w:val="00926589"/>
    <w:rsid w:val="009310F3"/>
    <w:rsid w:val="0093376E"/>
    <w:rsid w:val="009362D4"/>
    <w:rsid w:val="00951DA8"/>
    <w:rsid w:val="009601F9"/>
    <w:rsid w:val="00980900"/>
    <w:rsid w:val="009817E0"/>
    <w:rsid w:val="009B4943"/>
    <w:rsid w:val="009C2EBA"/>
    <w:rsid w:val="009C5763"/>
    <w:rsid w:val="009D0E0E"/>
    <w:rsid w:val="009D71DB"/>
    <w:rsid w:val="009F168E"/>
    <w:rsid w:val="009F5D6D"/>
    <w:rsid w:val="009F6A77"/>
    <w:rsid w:val="00A01F34"/>
    <w:rsid w:val="00A05897"/>
    <w:rsid w:val="00A274B0"/>
    <w:rsid w:val="00A4673A"/>
    <w:rsid w:val="00A51A4E"/>
    <w:rsid w:val="00A534A6"/>
    <w:rsid w:val="00A5442D"/>
    <w:rsid w:val="00A63868"/>
    <w:rsid w:val="00A72634"/>
    <w:rsid w:val="00A82F40"/>
    <w:rsid w:val="00A832D1"/>
    <w:rsid w:val="00A85092"/>
    <w:rsid w:val="00A929F4"/>
    <w:rsid w:val="00A92CC7"/>
    <w:rsid w:val="00A9743C"/>
    <w:rsid w:val="00A97970"/>
    <w:rsid w:val="00AA3815"/>
    <w:rsid w:val="00AA6B5E"/>
    <w:rsid w:val="00AC2F30"/>
    <w:rsid w:val="00AC6693"/>
    <w:rsid w:val="00AD01FE"/>
    <w:rsid w:val="00AD25D5"/>
    <w:rsid w:val="00AE0A6E"/>
    <w:rsid w:val="00AE4038"/>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A37D3"/>
    <w:rsid w:val="00BA4E2F"/>
    <w:rsid w:val="00BB115C"/>
    <w:rsid w:val="00BC0050"/>
    <w:rsid w:val="00BC6E39"/>
    <w:rsid w:val="00BD0431"/>
    <w:rsid w:val="00BD2D66"/>
    <w:rsid w:val="00BD52EA"/>
    <w:rsid w:val="00BE12E8"/>
    <w:rsid w:val="00BE13A0"/>
    <w:rsid w:val="00BF0F17"/>
    <w:rsid w:val="00C045E2"/>
    <w:rsid w:val="00C13201"/>
    <w:rsid w:val="00C1500F"/>
    <w:rsid w:val="00C21583"/>
    <w:rsid w:val="00C32A3F"/>
    <w:rsid w:val="00C40C45"/>
    <w:rsid w:val="00C44860"/>
    <w:rsid w:val="00C44E51"/>
    <w:rsid w:val="00C46B80"/>
    <w:rsid w:val="00C51885"/>
    <w:rsid w:val="00C54E8D"/>
    <w:rsid w:val="00C62D8B"/>
    <w:rsid w:val="00C64E15"/>
    <w:rsid w:val="00C715B9"/>
    <w:rsid w:val="00C75F96"/>
    <w:rsid w:val="00C8362C"/>
    <w:rsid w:val="00C87340"/>
    <w:rsid w:val="00CA2C51"/>
    <w:rsid w:val="00CB70CF"/>
    <w:rsid w:val="00CC2624"/>
    <w:rsid w:val="00CD0E99"/>
    <w:rsid w:val="00CE0C71"/>
    <w:rsid w:val="00CE14AA"/>
    <w:rsid w:val="00CE2D9A"/>
    <w:rsid w:val="00CE3B62"/>
    <w:rsid w:val="00CE3F5E"/>
    <w:rsid w:val="00D0359D"/>
    <w:rsid w:val="00D03A68"/>
    <w:rsid w:val="00D16944"/>
    <w:rsid w:val="00D24610"/>
    <w:rsid w:val="00D257B6"/>
    <w:rsid w:val="00D304C7"/>
    <w:rsid w:val="00D30FC0"/>
    <w:rsid w:val="00D32C44"/>
    <w:rsid w:val="00D47D48"/>
    <w:rsid w:val="00D80C50"/>
    <w:rsid w:val="00D84B14"/>
    <w:rsid w:val="00D90ECF"/>
    <w:rsid w:val="00DA0C84"/>
    <w:rsid w:val="00DB06E1"/>
    <w:rsid w:val="00DB11AD"/>
    <w:rsid w:val="00DB28EC"/>
    <w:rsid w:val="00DB4001"/>
    <w:rsid w:val="00DB569D"/>
    <w:rsid w:val="00DC13FD"/>
    <w:rsid w:val="00DD609A"/>
    <w:rsid w:val="00DF5BC5"/>
    <w:rsid w:val="00E02C8E"/>
    <w:rsid w:val="00E0529B"/>
    <w:rsid w:val="00E1460D"/>
    <w:rsid w:val="00E16882"/>
    <w:rsid w:val="00E421E4"/>
    <w:rsid w:val="00E42A22"/>
    <w:rsid w:val="00E42B34"/>
    <w:rsid w:val="00E45789"/>
    <w:rsid w:val="00E4598D"/>
    <w:rsid w:val="00E60201"/>
    <w:rsid w:val="00E617FF"/>
    <w:rsid w:val="00E6289F"/>
    <w:rsid w:val="00E6753F"/>
    <w:rsid w:val="00E71312"/>
    <w:rsid w:val="00E80E1C"/>
    <w:rsid w:val="00E85657"/>
    <w:rsid w:val="00EA0A44"/>
    <w:rsid w:val="00EB2E60"/>
    <w:rsid w:val="00EB73A2"/>
    <w:rsid w:val="00EC1EAE"/>
    <w:rsid w:val="00ED10FD"/>
    <w:rsid w:val="00EE2C7D"/>
    <w:rsid w:val="00EF2A5D"/>
    <w:rsid w:val="00EF49D8"/>
    <w:rsid w:val="00F12684"/>
    <w:rsid w:val="00F208C8"/>
    <w:rsid w:val="00F2717D"/>
    <w:rsid w:val="00F34A74"/>
    <w:rsid w:val="00F52994"/>
    <w:rsid w:val="00F624A3"/>
    <w:rsid w:val="00F62FAC"/>
    <w:rsid w:val="00F664CA"/>
    <w:rsid w:val="00F67FEB"/>
    <w:rsid w:val="00F71F0D"/>
    <w:rsid w:val="00F91B66"/>
    <w:rsid w:val="00F96FA5"/>
    <w:rsid w:val="00F97397"/>
    <w:rsid w:val="00FA3157"/>
    <w:rsid w:val="00FB0558"/>
    <w:rsid w:val="00FB1A31"/>
    <w:rsid w:val="00FB58E0"/>
    <w:rsid w:val="00FB657D"/>
    <w:rsid w:val="00FB7AC4"/>
    <w:rsid w:val="00FC0F4A"/>
    <w:rsid w:val="00FC6C4D"/>
    <w:rsid w:val="00FD4312"/>
    <w:rsid w:val="00FF1E1D"/>
    <w:rsid w:val="00FF4A51"/>
    <w:rsid w:val="20F0C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9F4"/>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hAnsi="MS Sans Serif" w:eastAsia="Times New Roman"/>
      <w:sz w:val="20"/>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D14C6"/>
    <w:rPr>
      <w:rFonts w:ascii="MS Sans Serif" w:hAnsi="MS Sans Serif" w:eastAsia="Times New Roman" w:cs="Times New Roman"/>
      <w:sz w:val="20"/>
      <w:szCs w:val="20"/>
      <w:u w:val="single"/>
    </w:rPr>
  </w:style>
  <w:style w:type="numbering" w:styleId="NoList1" w:customStyle="1">
    <w:name w:val="No List1"/>
    <w:next w:val="NoList"/>
    <w:semiHidden/>
    <w:rsid w:val="001D14C6"/>
  </w:style>
  <w:style w:type="paragraph" w:styleId="footnote" w:customStyle="1">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hAnsi="Arial" w:eastAsia="Times New Roman"/>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hAnsi="Tahoma" w:eastAsia="Times New Roman" w:cs="Tahoma"/>
      <w:sz w:val="20"/>
      <w:szCs w:val="20"/>
    </w:rPr>
  </w:style>
  <w:style w:type="character" w:styleId="DocumentMapChar" w:customStyle="1">
    <w:name w:val="Document Map Char"/>
    <w:link w:val="DocumentMap"/>
    <w:semiHidden/>
    <w:rsid w:val="001D14C6"/>
    <w:rPr>
      <w:rFonts w:ascii="Tahoma" w:hAnsi="Tahoma" w:eastAsia="Times New Roman"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hAnsi="MS Sans Serif" w:eastAsia="Times New Roman"/>
      <w:sz w:val="20"/>
      <w:szCs w:val="20"/>
    </w:rPr>
  </w:style>
  <w:style w:type="character" w:styleId="HeaderChar" w:customStyle="1">
    <w:name w:val="Header Char"/>
    <w:link w:val="Header"/>
    <w:rsid w:val="001D14C6"/>
    <w:rPr>
      <w:rFonts w:ascii="MS Sans Serif" w:hAnsi="MS Sans Serif" w:eastAsia="Times New Roman"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hAnsi="MS Sans Serif" w:eastAsia="Times New Roman"/>
      <w:sz w:val="20"/>
      <w:szCs w:val="20"/>
    </w:rPr>
  </w:style>
  <w:style w:type="character" w:styleId="FooterChar" w:customStyle="1">
    <w:name w:val="Footer Char"/>
    <w:link w:val="Footer"/>
    <w:rsid w:val="001D14C6"/>
    <w:rPr>
      <w:rFonts w:ascii="MS Sans Serif" w:hAnsi="MS Sans Serif" w:eastAsia="Times New Roman" w:cs="Times New Roman"/>
      <w:sz w:val="20"/>
      <w:szCs w:val="20"/>
    </w:rPr>
  </w:style>
  <w:style w:type="paragraph" w:styleId="EnvelopeAddress">
    <w:name w:val="envelope address"/>
    <w:basedOn w:val="Normal"/>
    <w:rsid w:val="001D14C6"/>
    <w:pPr>
      <w:framePr w:w="7920" w:h="1980" w:hSpace="180" w:wrap="auto" w:hAnchor="page" w:xAlign="center" w:yAlign="bottom" w:hRule="exact"/>
      <w:spacing w:after="0" w:line="240" w:lineRule="auto"/>
      <w:ind w:left="2880"/>
    </w:pPr>
    <w:rPr>
      <w:rFonts w:ascii="Arial" w:hAnsi="Arial" w:eastAsia="Times New Roman" w:cs="Arial"/>
      <w:sz w:val="24"/>
      <w:szCs w:val="24"/>
    </w:rPr>
  </w:style>
  <w:style w:type="paragraph" w:styleId="EnvelopeReturn">
    <w:name w:val="envelope return"/>
    <w:basedOn w:val="Normal"/>
    <w:rsid w:val="001D14C6"/>
    <w:pPr>
      <w:spacing w:after="0" w:line="240" w:lineRule="auto"/>
    </w:pPr>
    <w:rPr>
      <w:rFonts w:ascii="Arial" w:hAnsi="Arial" w:eastAsia="Times New Roman" w:cs="Arial"/>
      <w:sz w:val="20"/>
      <w:szCs w:val="20"/>
    </w:rPr>
  </w:style>
  <w:style w:type="paragraph" w:styleId="Telegram" w:customStyle="1">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hAnsi="Courier" w:eastAsia="Times New Roman"/>
      <w:caps/>
      <w:sz w:val="24"/>
      <w:szCs w:val="20"/>
    </w:rPr>
  </w:style>
  <w:style w:type="paragraph" w:styleId="BalloonText">
    <w:name w:val="Balloon Text"/>
    <w:basedOn w:val="Normal"/>
    <w:link w:val="BalloonTextChar"/>
    <w:rsid w:val="001D14C6"/>
    <w:pPr>
      <w:spacing w:after="0" w:line="240" w:lineRule="auto"/>
    </w:pPr>
    <w:rPr>
      <w:rFonts w:ascii="Tahoma" w:hAnsi="Tahoma" w:eastAsia="Times New Roman" w:cs="Tahoma"/>
      <w:sz w:val="16"/>
      <w:szCs w:val="16"/>
    </w:rPr>
  </w:style>
  <w:style w:type="character" w:styleId="BalloonTextChar" w:customStyle="1">
    <w:name w:val="Balloon Text Char"/>
    <w:link w:val="BalloonText"/>
    <w:rsid w:val="001D14C6"/>
    <w:rPr>
      <w:rFonts w:ascii="Tahoma" w:hAnsi="Tahoma" w:eastAsia="Times New Roman" w:cs="Tahoma"/>
      <w:sz w:val="16"/>
      <w:szCs w:val="16"/>
    </w:rPr>
  </w:style>
  <w:style w:type="character" w:styleId="CommentReference">
    <w:name w:val="Comment Reference"/>
    <w:rsid w:val="001D14C6"/>
    <w:rPr>
      <w:sz w:val="16"/>
      <w:szCs w:val="16"/>
    </w:rPr>
  </w:style>
  <w:style w:type="paragraph" w:styleId="CommentText">
    <w:name w:val="Comment Text"/>
    <w:basedOn w:val="Normal"/>
    <w:link w:val="CommentTextChar"/>
    <w:rsid w:val="001D14C6"/>
    <w:pPr>
      <w:spacing w:after="0" w:line="240" w:lineRule="auto"/>
    </w:pPr>
    <w:rPr>
      <w:rFonts w:ascii="MS Sans Serif" w:hAnsi="MS Sans Serif" w:eastAsia="Times New Roman"/>
      <w:sz w:val="20"/>
      <w:szCs w:val="20"/>
    </w:rPr>
  </w:style>
  <w:style w:type="character" w:styleId="CommentTextChar" w:customStyle="1">
    <w:name w:val="Comment Text Char"/>
    <w:link w:val="CommentText"/>
    <w:rsid w:val="001D14C6"/>
    <w:rPr>
      <w:rFonts w:ascii="MS Sans Serif" w:hAnsi="MS Sans Serif" w:eastAsia="Times New Roman" w:cs="Times New Roman"/>
      <w:sz w:val="20"/>
      <w:szCs w:val="20"/>
    </w:rPr>
  </w:style>
  <w:style w:type="paragraph" w:styleId="CommentSubject">
    <w:name w:val="Comment Subject"/>
    <w:basedOn w:val="CommentText"/>
    <w:next w:val="CommentText"/>
    <w:link w:val="CommentSubjectChar"/>
    <w:rsid w:val="001D14C6"/>
    <w:rPr>
      <w:b/>
      <w:bCs/>
    </w:rPr>
  </w:style>
  <w:style w:type="character" w:styleId="CommentSubjectChar" w:customStyle="1">
    <w:name w:val="Comment Subject Char"/>
    <w:link w:val="CommentSubject"/>
    <w:rsid w:val="001D14C6"/>
    <w:rPr>
      <w:rFonts w:ascii="MS Sans Serif" w:hAnsi="MS Sans Serif" w:eastAsia="Times New Roman" w:cs="Times New Roman"/>
      <w:b/>
      <w:bCs/>
      <w:sz w:val="20"/>
      <w:szCs w:val="20"/>
    </w:rPr>
  </w:style>
  <w:style w:type="numbering" w:styleId="NoList2" w:customStyle="1">
    <w:name w:val="No List2"/>
    <w:next w:val="NoList"/>
    <w:semiHidden/>
    <w:unhideWhenUsed/>
    <w:rsid w:val="001D14C6"/>
  </w:style>
  <w:style w:type="character" w:styleId="normaltextrun" w:customStyle="1">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 w:type="paragraph" w:styleId="paragraph" w:customStyle="1">
    <w:name w:val="paragraph"/>
    <w:basedOn w:val="Normal"/>
    <w:rsid w:val="009F6A77"/>
    <w:pPr>
      <w:spacing w:before="100" w:beforeAutospacing="1" w:after="100" w:afterAutospacing="1" w:line="240" w:lineRule="auto"/>
    </w:pPr>
    <w:rPr>
      <w:rFonts w:ascii="Times New Roman" w:hAnsi="Times New Roman" w:eastAsia="Times New Roman"/>
      <w:sz w:val="24"/>
      <w:szCs w:val="24"/>
    </w:rPr>
  </w:style>
  <w:style w:type="character" w:styleId="eop" w:customStyle="1">
    <w:name w:val="eop"/>
    <w:basedOn w:val="DefaultParagraphFont"/>
    <w:rsid w:val="009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StewartBA</dc:creator>
  <keywords/>
  <dc:description/>
  <lastModifiedBy>Jaman, M A</lastModifiedBy>
  <revision>8</revision>
  <lastPrinted>2026-04-15T14:54:00.0000000Z</lastPrinted>
  <dcterms:created xsi:type="dcterms:W3CDTF">2026-07-10T20:38:00.0000000Z</dcterms:created>
  <dcterms:modified xsi:type="dcterms:W3CDTF">2026-07-10T23:45:00.5788198Z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